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2C" w:rsidRPr="005D7D2C" w:rsidRDefault="005D7D2C" w:rsidP="005D7D2C">
      <w:pPr>
        <w:spacing w:line="276" w:lineRule="auto"/>
        <w:ind w:left="117" w:right="111"/>
        <w:jc w:val="right"/>
        <w:rPr>
          <w:b/>
          <w:color w:val="000000"/>
          <w:sz w:val="28"/>
          <w:szCs w:val="28"/>
        </w:rPr>
      </w:pPr>
      <w:r w:rsidRPr="005D7D2C">
        <w:rPr>
          <w:b/>
          <w:color w:val="000000"/>
          <w:sz w:val="28"/>
          <w:szCs w:val="28"/>
        </w:rPr>
        <w:t>To</w:t>
      </w:r>
    </w:p>
    <w:p w:rsidR="005D7D2C" w:rsidRPr="005D7D2C" w:rsidRDefault="005D7D2C" w:rsidP="005D7D2C">
      <w:pPr>
        <w:spacing w:line="276" w:lineRule="auto"/>
        <w:ind w:left="117" w:right="111"/>
        <w:jc w:val="right"/>
        <w:rPr>
          <w:b/>
          <w:color w:val="000000"/>
          <w:sz w:val="28"/>
          <w:szCs w:val="28"/>
        </w:rPr>
      </w:pPr>
      <w:r w:rsidRPr="005D7D2C">
        <w:rPr>
          <w:b/>
          <w:color w:val="000000"/>
          <w:sz w:val="28"/>
          <w:szCs w:val="28"/>
        </w:rPr>
        <w:t>The Chairman of the Scientific Jury,</w:t>
      </w:r>
    </w:p>
    <w:p w:rsidR="005D7D2C" w:rsidRPr="005D7D2C" w:rsidRDefault="005D7D2C" w:rsidP="005D7D2C">
      <w:pPr>
        <w:spacing w:line="276" w:lineRule="auto"/>
        <w:ind w:left="117" w:right="111"/>
        <w:jc w:val="right"/>
        <w:rPr>
          <w:b/>
          <w:color w:val="000000"/>
          <w:sz w:val="28"/>
          <w:szCs w:val="28"/>
        </w:rPr>
      </w:pPr>
      <w:r w:rsidRPr="005D7D2C">
        <w:rPr>
          <w:b/>
          <w:color w:val="000000"/>
          <w:sz w:val="28"/>
          <w:szCs w:val="28"/>
        </w:rPr>
        <w:t>determined by order</w:t>
      </w:r>
    </w:p>
    <w:p w:rsidR="005D7D2C" w:rsidRPr="005D7D2C" w:rsidRDefault="005D7D2C" w:rsidP="005D7D2C">
      <w:pPr>
        <w:spacing w:line="276" w:lineRule="auto"/>
        <w:ind w:left="117" w:right="111"/>
        <w:jc w:val="right"/>
        <w:rPr>
          <w:b/>
          <w:color w:val="000000"/>
          <w:sz w:val="28"/>
          <w:szCs w:val="28"/>
        </w:rPr>
      </w:pPr>
      <w:r w:rsidRPr="005D7D2C">
        <w:rPr>
          <w:b/>
          <w:color w:val="000000"/>
          <w:sz w:val="28"/>
          <w:szCs w:val="28"/>
        </w:rPr>
        <w:t xml:space="preserve"> 15-03-123 # 2 / 15.06.2023.</w:t>
      </w:r>
    </w:p>
    <w:p w:rsidR="005D7D2C" w:rsidRPr="005D7D2C" w:rsidRDefault="005D7D2C" w:rsidP="005D7D2C">
      <w:pPr>
        <w:spacing w:line="276" w:lineRule="auto"/>
        <w:ind w:left="117" w:right="111"/>
        <w:jc w:val="right"/>
        <w:rPr>
          <w:b/>
          <w:color w:val="000000"/>
          <w:sz w:val="28"/>
          <w:szCs w:val="28"/>
        </w:rPr>
      </w:pPr>
      <w:r w:rsidRPr="005D7D2C">
        <w:rPr>
          <w:b/>
          <w:color w:val="000000"/>
          <w:sz w:val="28"/>
          <w:szCs w:val="28"/>
        </w:rPr>
        <w:t>of the Executive Director of</w:t>
      </w:r>
    </w:p>
    <w:p w:rsidR="005D7D2C" w:rsidRPr="005D7D2C" w:rsidRDefault="005D7D2C" w:rsidP="005D7D2C">
      <w:pPr>
        <w:spacing w:line="276" w:lineRule="auto"/>
        <w:ind w:left="117" w:right="111"/>
        <w:jc w:val="right"/>
        <w:rPr>
          <w:b/>
          <w:color w:val="000000"/>
          <w:sz w:val="28"/>
          <w:szCs w:val="28"/>
        </w:rPr>
      </w:pPr>
      <w:r w:rsidRPr="005D7D2C">
        <w:rPr>
          <w:b/>
          <w:color w:val="000000"/>
          <w:sz w:val="28"/>
          <w:szCs w:val="28"/>
        </w:rPr>
        <w:t xml:space="preserve"> „ A</w:t>
      </w:r>
      <w:r>
        <w:rPr>
          <w:b/>
          <w:color w:val="000000"/>
          <w:sz w:val="28"/>
          <w:szCs w:val="28"/>
          <w:lang w:val="en-US"/>
        </w:rPr>
        <w:t>C</w:t>
      </w:r>
      <w:r w:rsidRPr="005D7D2C">
        <w:rPr>
          <w:b/>
          <w:color w:val="000000"/>
          <w:sz w:val="28"/>
          <w:szCs w:val="28"/>
        </w:rPr>
        <w:t xml:space="preserve">IBADEM </w:t>
      </w:r>
      <w:r>
        <w:rPr>
          <w:b/>
          <w:color w:val="000000"/>
          <w:sz w:val="28"/>
          <w:szCs w:val="28"/>
          <w:lang w:val="en-US"/>
        </w:rPr>
        <w:t>C</w:t>
      </w:r>
      <w:r>
        <w:rPr>
          <w:b/>
          <w:color w:val="000000"/>
          <w:sz w:val="28"/>
          <w:szCs w:val="28"/>
        </w:rPr>
        <w:t>ITY</w:t>
      </w:r>
      <w:r w:rsidRPr="005D7D2C">
        <w:rPr>
          <w:b/>
          <w:color w:val="000000"/>
          <w:sz w:val="28"/>
          <w:szCs w:val="28"/>
        </w:rPr>
        <w:t xml:space="preserve"> CLINIC</w:t>
      </w:r>
    </w:p>
    <w:p w:rsidR="005D7D2C" w:rsidRPr="005D7D2C" w:rsidRDefault="005D7D2C" w:rsidP="005D7D2C">
      <w:pPr>
        <w:spacing w:line="276" w:lineRule="auto"/>
        <w:ind w:left="117" w:right="111"/>
        <w:jc w:val="right"/>
        <w:rPr>
          <w:b/>
          <w:color w:val="000000"/>
          <w:sz w:val="28"/>
          <w:szCs w:val="28"/>
        </w:rPr>
      </w:pPr>
      <w:r>
        <w:rPr>
          <w:b/>
          <w:color w:val="000000"/>
          <w:sz w:val="28"/>
          <w:szCs w:val="28"/>
        </w:rPr>
        <w:t xml:space="preserve"> TOK</w:t>
      </w:r>
      <w:r w:rsidRPr="005D7D2C">
        <w:rPr>
          <w:b/>
          <w:color w:val="000000"/>
          <w:sz w:val="28"/>
          <w:szCs w:val="28"/>
        </w:rPr>
        <w:t>UDA UMHAT “ EAD</w:t>
      </w:r>
    </w:p>
    <w:p w:rsidR="005D7D2C" w:rsidRPr="005D7D2C" w:rsidRDefault="005D7D2C" w:rsidP="005D7D2C">
      <w:pPr>
        <w:spacing w:line="276" w:lineRule="auto"/>
        <w:ind w:left="117" w:right="111"/>
        <w:jc w:val="both"/>
        <w:rPr>
          <w:b/>
          <w:color w:val="000000"/>
          <w:sz w:val="28"/>
          <w:szCs w:val="28"/>
        </w:rPr>
      </w:pPr>
    </w:p>
    <w:p w:rsidR="005D7D2C" w:rsidRPr="005D7D2C" w:rsidRDefault="005D7D2C" w:rsidP="005D7D2C">
      <w:pPr>
        <w:spacing w:line="276" w:lineRule="auto"/>
        <w:ind w:left="117" w:right="111"/>
        <w:jc w:val="both"/>
        <w:rPr>
          <w:b/>
          <w:color w:val="000000"/>
          <w:sz w:val="28"/>
          <w:szCs w:val="28"/>
        </w:rPr>
      </w:pPr>
    </w:p>
    <w:p w:rsidR="005D7D2C" w:rsidRPr="005D7D2C" w:rsidRDefault="005D7D2C" w:rsidP="005D7D2C">
      <w:pPr>
        <w:spacing w:line="276" w:lineRule="auto"/>
        <w:ind w:left="117" w:right="111"/>
        <w:jc w:val="both"/>
        <w:rPr>
          <w:b/>
          <w:color w:val="000000"/>
          <w:sz w:val="28"/>
          <w:szCs w:val="28"/>
        </w:rPr>
      </w:pPr>
    </w:p>
    <w:p w:rsidR="005D7D2C" w:rsidRPr="00235687" w:rsidRDefault="005D7D2C" w:rsidP="00314B3F">
      <w:pPr>
        <w:spacing w:line="276" w:lineRule="auto"/>
        <w:ind w:left="117" w:right="111"/>
        <w:jc w:val="center"/>
        <w:rPr>
          <w:b/>
          <w:color w:val="000000"/>
          <w:sz w:val="44"/>
          <w:szCs w:val="44"/>
        </w:rPr>
      </w:pPr>
      <w:r w:rsidRPr="00235687">
        <w:rPr>
          <w:b/>
          <w:color w:val="000000"/>
          <w:sz w:val="44"/>
          <w:szCs w:val="44"/>
        </w:rPr>
        <w:t>OPINION</w:t>
      </w:r>
    </w:p>
    <w:p w:rsidR="005D7D2C" w:rsidRPr="005D7D2C" w:rsidRDefault="005D7D2C" w:rsidP="005D7D2C">
      <w:pPr>
        <w:spacing w:line="276" w:lineRule="auto"/>
        <w:ind w:left="117" w:right="111"/>
        <w:jc w:val="both"/>
        <w:rPr>
          <w:b/>
          <w:color w:val="000000"/>
          <w:sz w:val="28"/>
          <w:szCs w:val="28"/>
        </w:rPr>
      </w:pPr>
    </w:p>
    <w:p w:rsidR="005D7D2C" w:rsidRPr="00235687" w:rsidRDefault="005D7D2C" w:rsidP="005D7D2C">
      <w:pPr>
        <w:spacing w:line="276" w:lineRule="auto"/>
        <w:ind w:left="117" w:right="111"/>
        <w:jc w:val="both"/>
        <w:rPr>
          <w:color w:val="000000"/>
          <w:sz w:val="28"/>
          <w:szCs w:val="28"/>
        </w:rPr>
      </w:pPr>
      <w:r w:rsidRPr="00235687">
        <w:rPr>
          <w:color w:val="000000"/>
          <w:sz w:val="28"/>
          <w:szCs w:val="28"/>
        </w:rPr>
        <w:t xml:space="preserve">From: </w:t>
      </w:r>
      <w:r w:rsidR="00314B3F" w:rsidRPr="00235687">
        <w:rPr>
          <w:color w:val="000000"/>
          <w:sz w:val="28"/>
          <w:szCs w:val="28"/>
          <w:lang w:val="en-US"/>
        </w:rPr>
        <w:t xml:space="preserve"> </w:t>
      </w:r>
      <w:r w:rsidRPr="00235687">
        <w:rPr>
          <w:b/>
          <w:color w:val="000000"/>
          <w:sz w:val="32"/>
          <w:szCs w:val="28"/>
        </w:rPr>
        <w:t xml:space="preserve">Prof. Dr. Vasil Yordanov Chervenkov, </w:t>
      </w:r>
      <w:r w:rsidR="00235687" w:rsidRPr="00235687">
        <w:rPr>
          <w:b/>
          <w:color w:val="000000"/>
          <w:sz w:val="32"/>
          <w:szCs w:val="28"/>
          <w:lang w:val="en-US"/>
        </w:rPr>
        <w:t>PhD</w:t>
      </w:r>
    </w:p>
    <w:p w:rsidR="005D7D2C" w:rsidRPr="00235687" w:rsidRDefault="005D7D2C" w:rsidP="005D7D2C">
      <w:pPr>
        <w:spacing w:line="276" w:lineRule="auto"/>
        <w:ind w:left="117" w:right="111"/>
        <w:jc w:val="both"/>
        <w:rPr>
          <w:color w:val="000000"/>
          <w:sz w:val="28"/>
          <w:szCs w:val="28"/>
        </w:rPr>
      </w:pPr>
      <w:r w:rsidRPr="00235687">
        <w:rPr>
          <w:color w:val="000000"/>
          <w:sz w:val="28"/>
          <w:szCs w:val="28"/>
        </w:rPr>
        <w:t>Head of Vascular Surgery Clinic of „ A</w:t>
      </w:r>
      <w:r w:rsidR="00314B3F" w:rsidRPr="00235687">
        <w:rPr>
          <w:color w:val="000000"/>
          <w:sz w:val="28"/>
          <w:szCs w:val="28"/>
          <w:lang w:val="en-US"/>
        </w:rPr>
        <w:t>c</w:t>
      </w:r>
      <w:r w:rsidRPr="00235687">
        <w:rPr>
          <w:color w:val="000000"/>
          <w:sz w:val="28"/>
          <w:szCs w:val="28"/>
        </w:rPr>
        <w:t>iba</w:t>
      </w:r>
      <w:r w:rsidR="00314B3F" w:rsidRPr="00235687">
        <w:rPr>
          <w:color w:val="000000"/>
          <w:sz w:val="28"/>
          <w:szCs w:val="28"/>
        </w:rPr>
        <w:t>dem City Clinic UMHAT Tokuda “</w:t>
      </w:r>
      <w:r w:rsidRPr="00235687">
        <w:rPr>
          <w:color w:val="000000"/>
          <w:sz w:val="28"/>
          <w:szCs w:val="28"/>
        </w:rPr>
        <w:t xml:space="preserve"> Sofia</w:t>
      </w:r>
    </w:p>
    <w:p w:rsidR="005D7D2C" w:rsidRPr="00235687" w:rsidRDefault="005D7D2C" w:rsidP="005D7D2C">
      <w:pPr>
        <w:spacing w:line="276" w:lineRule="auto"/>
        <w:ind w:left="117" w:right="111"/>
        <w:jc w:val="both"/>
        <w:rPr>
          <w:color w:val="000000"/>
          <w:sz w:val="28"/>
          <w:szCs w:val="28"/>
        </w:rPr>
      </w:pPr>
    </w:p>
    <w:p w:rsidR="005D7D2C" w:rsidRPr="005D7D2C" w:rsidRDefault="005D7D2C" w:rsidP="005D7D2C">
      <w:pPr>
        <w:spacing w:line="276" w:lineRule="auto"/>
        <w:ind w:left="117" w:right="111"/>
        <w:jc w:val="both"/>
        <w:rPr>
          <w:b/>
          <w:color w:val="000000"/>
          <w:sz w:val="28"/>
          <w:szCs w:val="28"/>
        </w:rPr>
      </w:pPr>
    </w:p>
    <w:p w:rsidR="005D7D2C" w:rsidRPr="00235687" w:rsidRDefault="005D7D2C" w:rsidP="005D7D2C">
      <w:pPr>
        <w:spacing w:line="276" w:lineRule="auto"/>
        <w:ind w:left="117" w:right="111"/>
        <w:jc w:val="both"/>
        <w:rPr>
          <w:color w:val="000000"/>
          <w:sz w:val="28"/>
          <w:szCs w:val="28"/>
        </w:rPr>
      </w:pPr>
      <w:r w:rsidRPr="005D7D2C">
        <w:rPr>
          <w:b/>
          <w:color w:val="000000"/>
          <w:sz w:val="28"/>
          <w:szCs w:val="28"/>
        </w:rPr>
        <w:t xml:space="preserve">Subject: </w:t>
      </w:r>
      <w:r w:rsidRPr="00235687">
        <w:rPr>
          <w:color w:val="000000"/>
          <w:sz w:val="28"/>
          <w:szCs w:val="28"/>
        </w:rPr>
        <w:t>Academic Affairs Procedure „Associate Professor ” in higher education 7. „ Health and Sports ”, Professional Field 7.1. „Medicine ”, scientific specialty „ Cardiovascular surgery ” for the needs of the Cardiac Surgery Clinic „A</w:t>
      </w:r>
      <w:r w:rsidR="00235687" w:rsidRPr="00235687">
        <w:rPr>
          <w:color w:val="000000"/>
          <w:sz w:val="28"/>
          <w:szCs w:val="28"/>
          <w:lang w:val="en-US"/>
        </w:rPr>
        <w:t>c</w:t>
      </w:r>
      <w:r w:rsidRPr="00235687">
        <w:rPr>
          <w:color w:val="000000"/>
          <w:sz w:val="28"/>
          <w:szCs w:val="28"/>
        </w:rPr>
        <w:t xml:space="preserve">ibadem City Clinic MHAT </w:t>
      </w:r>
      <w:r w:rsidR="00235687" w:rsidRPr="00235687">
        <w:rPr>
          <w:color w:val="000000"/>
          <w:sz w:val="28"/>
          <w:szCs w:val="28"/>
          <w:lang w:val="en-US"/>
        </w:rPr>
        <w:t>Tokuda</w:t>
      </w:r>
      <w:r w:rsidRPr="00235687">
        <w:rPr>
          <w:color w:val="000000"/>
          <w:sz w:val="28"/>
          <w:szCs w:val="28"/>
        </w:rPr>
        <w:t xml:space="preserve"> ” EAD.</w:t>
      </w:r>
    </w:p>
    <w:p w:rsidR="005D7D2C" w:rsidRPr="00235687" w:rsidRDefault="005D7D2C" w:rsidP="005D7D2C">
      <w:pPr>
        <w:spacing w:line="276" w:lineRule="auto"/>
        <w:ind w:left="117" w:right="111"/>
        <w:jc w:val="both"/>
        <w:rPr>
          <w:color w:val="000000"/>
          <w:sz w:val="28"/>
          <w:szCs w:val="28"/>
        </w:rPr>
      </w:pPr>
      <w:r w:rsidRPr="00235687">
        <w:rPr>
          <w:color w:val="000000"/>
          <w:sz w:val="28"/>
          <w:szCs w:val="28"/>
        </w:rPr>
        <w:t>By order № 15-03-123 # 2 / 15.06.2023 the Executive Director and the Prosecutor of „A</w:t>
      </w:r>
      <w:r w:rsidR="00235687" w:rsidRPr="00235687">
        <w:rPr>
          <w:color w:val="000000"/>
          <w:sz w:val="28"/>
          <w:szCs w:val="28"/>
          <w:lang w:val="en-US"/>
        </w:rPr>
        <w:t>c</w:t>
      </w:r>
      <w:r w:rsidRPr="00235687">
        <w:rPr>
          <w:color w:val="000000"/>
          <w:sz w:val="28"/>
          <w:szCs w:val="28"/>
        </w:rPr>
        <w:t xml:space="preserve">ibadem City Clinic UMHAT Tokuda” EAD, I have been appointed a member of the Scientific Jury for the open competition. </w:t>
      </w:r>
    </w:p>
    <w:p w:rsidR="005D7D2C" w:rsidRPr="00235687" w:rsidRDefault="005D7D2C" w:rsidP="005D7D2C">
      <w:pPr>
        <w:spacing w:line="276" w:lineRule="auto"/>
        <w:ind w:left="117" w:right="111"/>
        <w:jc w:val="both"/>
        <w:rPr>
          <w:color w:val="000000"/>
          <w:sz w:val="28"/>
          <w:szCs w:val="28"/>
        </w:rPr>
      </w:pPr>
      <w:r w:rsidRPr="00235687">
        <w:rPr>
          <w:color w:val="000000"/>
          <w:sz w:val="28"/>
          <w:szCs w:val="28"/>
        </w:rPr>
        <w:t xml:space="preserve">At the first non-attendance meeting of the Scientific Jury, it was decided to prepare an opinion. </w:t>
      </w:r>
    </w:p>
    <w:p w:rsidR="005D7D2C" w:rsidRPr="005D7D2C" w:rsidRDefault="005D7D2C" w:rsidP="005D7D2C">
      <w:pPr>
        <w:spacing w:line="276" w:lineRule="auto"/>
        <w:ind w:left="117" w:right="111"/>
        <w:jc w:val="both"/>
        <w:rPr>
          <w:b/>
          <w:color w:val="000000"/>
          <w:sz w:val="28"/>
          <w:szCs w:val="28"/>
        </w:rPr>
      </w:pPr>
    </w:p>
    <w:p w:rsidR="005D7D2C" w:rsidRPr="005D7D2C" w:rsidRDefault="005D7D2C" w:rsidP="005D7D2C">
      <w:pPr>
        <w:spacing w:line="276" w:lineRule="auto"/>
        <w:ind w:left="117" w:right="111"/>
        <w:jc w:val="both"/>
        <w:rPr>
          <w:b/>
          <w:color w:val="000000"/>
          <w:sz w:val="28"/>
          <w:szCs w:val="28"/>
        </w:rPr>
      </w:pPr>
      <w:r w:rsidRPr="005D7D2C">
        <w:rPr>
          <w:b/>
          <w:color w:val="000000"/>
          <w:sz w:val="28"/>
          <w:szCs w:val="28"/>
        </w:rPr>
        <w:t>Candidate:</w:t>
      </w:r>
    </w:p>
    <w:p w:rsidR="00AC74E7" w:rsidRPr="00235687" w:rsidRDefault="005D7D2C" w:rsidP="005D7D2C">
      <w:pPr>
        <w:spacing w:line="276" w:lineRule="auto"/>
        <w:ind w:left="117" w:right="111"/>
        <w:jc w:val="both"/>
        <w:rPr>
          <w:sz w:val="28"/>
          <w:szCs w:val="28"/>
        </w:rPr>
      </w:pPr>
      <w:r w:rsidRPr="00235687">
        <w:rPr>
          <w:color w:val="000000"/>
          <w:sz w:val="28"/>
          <w:szCs w:val="28"/>
        </w:rPr>
        <w:t xml:space="preserve">Dr. Ivilin Plamenov Todorov, </w:t>
      </w:r>
      <w:r w:rsidR="008429D5">
        <w:rPr>
          <w:color w:val="000000"/>
          <w:sz w:val="28"/>
          <w:szCs w:val="28"/>
          <w:lang w:val="en-US"/>
        </w:rPr>
        <w:t>Ph</w:t>
      </w:r>
      <w:r w:rsidRPr="00235687">
        <w:rPr>
          <w:color w:val="000000"/>
          <w:sz w:val="28"/>
          <w:szCs w:val="28"/>
        </w:rPr>
        <w:t>D, cardiac surgeon at the Clinic of Cardiac Surgery „A</w:t>
      </w:r>
      <w:r w:rsidR="00235687" w:rsidRPr="00235687">
        <w:rPr>
          <w:color w:val="000000"/>
          <w:sz w:val="28"/>
          <w:szCs w:val="28"/>
          <w:lang w:val="en-US"/>
        </w:rPr>
        <w:t>c</w:t>
      </w:r>
      <w:r w:rsidRPr="00235687">
        <w:rPr>
          <w:color w:val="000000"/>
          <w:sz w:val="28"/>
          <w:szCs w:val="28"/>
        </w:rPr>
        <w:t>ibadem City Clinic UMHAT Tokuda” EAD is the only candidate who has submitted documents for participation in the competition within the legally defined deadline. It meets the requirements of ZRASRB, Regulations for its application and the Regulations for the terms and conditions for acquiring degrees and holding academic positions in „</w:t>
      </w:r>
      <w:r w:rsidR="00235687" w:rsidRPr="00235687">
        <w:rPr>
          <w:color w:val="000000"/>
          <w:sz w:val="28"/>
          <w:szCs w:val="28"/>
        </w:rPr>
        <w:t>A</w:t>
      </w:r>
      <w:r w:rsidR="00235687" w:rsidRPr="00235687">
        <w:rPr>
          <w:color w:val="000000"/>
          <w:sz w:val="28"/>
          <w:szCs w:val="28"/>
          <w:lang w:val="en-US"/>
        </w:rPr>
        <w:t>c</w:t>
      </w:r>
      <w:r w:rsidR="00235687" w:rsidRPr="00235687">
        <w:rPr>
          <w:color w:val="000000"/>
          <w:sz w:val="28"/>
          <w:szCs w:val="28"/>
        </w:rPr>
        <w:t xml:space="preserve">ibadem </w:t>
      </w:r>
      <w:r w:rsidRPr="00235687">
        <w:rPr>
          <w:color w:val="000000"/>
          <w:sz w:val="28"/>
          <w:szCs w:val="28"/>
        </w:rPr>
        <w:t>City Clinic UMHAT Tokuda ” EAD. Based on the coverage of the necessary requirements, Dr. Ivilin Todorov was admitted to the competition and evaluated by a Scientific Jury.</w:t>
      </w:r>
    </w:p>
    <w:p w:rsidR="00AC74E7" w:rsidRDefault="00AC74E7" w:rsidP="005D7D2C">
      <w:pPr>
        <w:pBdr>
          <w:top w:val="nil"/>
          <w:left w:val="nil"/>
          <w:bottom w:val="nil"/>
          <w:right w:val="nil"/>
          <w:between w:val="nil"/>
        </w:pBdr>
        <w:spacing w:line="276" w:lineRule="auto"/>
        <w:rPr>
          <w:color w:val="000000"/>
          <w:sz w:val="41"/>
          <w:szCs w:val="41"/>
        </w:rPr>
      </w:pPr>
    </w:p>
    <w:p w:rsidR="005D7D2C" w:rsidRPr="005D7D2C" w:rsidRDefault="005D7D2C" w:rsidP="005D7D2C">
      <w:pPr>
        <w:tabs>
          <w:tab w:val="left" w:pos="838"/>
        </w:tabs>
        <w:spacing w:line="276" w:lineRule="auto"/>
        <w:ind w:left="403" w:right="111"/>
        <w:rPr>
          <w:b/>
          <w:bCs/>
          <w:sz w:val="28"/>
          <w:szCs w:val="28"/>
        </w:rPr>
      </w:pPr>
      <w:r w:rsidRPr="005D7D2C">
        <w:rPr>
          <w:b/>
          <w:bCs/>
          <w:sz w:val="28"/>
          <w:szCs w:val="28"/>
        </w:rPr>
        <w:t>I. Biographical data and career profile of the candidate</w:t>
      </w:r>
    </w:p>
    <w:p w:rsidR="005D7D2C" w:rsidRPr="005D7D2C" w:rsidRDefault="005D7D2C" w:rsidP="005D7D2C">
      <w:pPr>
        <w:tabs>
          <w:tab w:val="left" w:pos="838"/>
        </w:tabs>
        <w:spacing w:line="276" w:lineRule="auto"/>
        <w:ind w:left="403" w:right="111"/>
        <w:rPr>
          <w:b/>
          <w:bCs/>
          <w:sz w:val="28"/>
          <w:szCs w:val="28"/>
        </w:rPr>
      </w:pPr>
    </w:p>
    <w:p w:rsidR="005D7D2C" w:rsidRPr="00235687" w:rsidRDefault="005D7D2C" w:rsidP="00235687">
      <w:pPr>
        <w:tabs>
          <w:tab w:val="left" w:pos="838"/>
        </w:tabs>
        <w:spacing w:line="276" w:lineRule="auto"/>
        <w:ind w:left="403" w:right="111"/>
        <w:jc w:val="both"/>
        <w:rPr>
          <w:bCs/>
          <w:sz w:val="28"/>
          <w:szCs w:val="28"/>
        </w:rPr>
      </w:pPr>
      <w:r w:rsidRPr="00235687">
        <w:rPr>
          <w:bCs/>
          <w:sz w:val="28"/>
          <w:szCs w:val="28"/>
        </w:rPr>
        <w:t>Dr. Ivilin Plamenov Todorov was born in 1982 in</w:t>
      </w:r>
      <w:r w:rsidR="008429D5">
        <w:rPr>
          <w:bCs/>
          <w:sz w:val="28"/>
          <w:szCs w:val="28"/>
          <w:lang w:val="en-US"/>
        </w:rPr>
        <w:t xml:space="preserve"> </w:t>
      </w:r>
      <w:r w:rsidRPr="00235687">
        <w:rPr>
          <w:bCs/>
          <w:sz w:val="28"/>
          <w:szCs w:val="28"/>
        </w:rPr>
        <w:t xml:space="preserve">Sofia. Graduated in medicine in 2007 at the Medical University – Sofia. In 2007 he started working as a resident doctor at the newly formed Department of Cardiac Surgery at MHAT „Tokuda Hospital “ - Sofia where he works so far. In 2009 he won a competition and enrolled in a specialization in cardiac surgery at MU Sofia. Acquired a specialty in cardiac surgery in 2014. In 2019 he graduated with a master's degree in public health and health management from the Faculty of Public Health at the Medical University of Sofia. From 2019 until now he has been a </w:t>
      </w:r>
      <w:r w:rsidR="008429D5" w:rsidRPr="00235687">
        <w:rPr>
          <w:bCs/>
          <w:sz w:val="28"/>
          <w:szCs w:val="28"/>
        </w:rPr>
        <w:t xml:space="preserve">part-time assistant </w:t>
      </w:r>
      <w:r w:rsidRPr="00235687">
        <w:rPr>
          <w:bCs/>
          <w:sz w:val="28"/>
          <w:szCs w:val="28"/>
        </w:rPr>
        <w:t>at the Faculty of Medicine at Sofia University „St. Kliment Ohridski“. In 2021 he successfully defended his dissertation on "Surgical treatment in patients with prosthetic valve endocarditis" for the acquisition of the educational and scientific degree "</w:t>
      </w:r>
      <w:r w:rsidR="008429D5">
        <w:rPr>
          <w:bCs/>
          <w:sz w:val="28"/>
          <w:szCs w:val="28"/>
          <w:lang w:val="en-US"/>
        </w:rPr>
        <w:t>PhD</w:t>
      </w:r>
      <w:r w:rsidRPr="00235687">
        <w:rPr>
          <w:bCs/>
          <w:sz w:val="28"/>
          <w:szCs w:val="28"/>
        </w:rPr>
        <w:t xml:space="preserve">r" in the specialty „Cardiovascular surgery". </w:t>
      </w:r>
    </w:p>
    <w:p w:rsidR="005D7D2C" w:rsidRPr="00235687" w:rsidRDefault="005D7D2C" w:rsidP="00235687">
      <w:pPr>
        <w:tabs>
          <w:tab w:val="left" w:pos="838"/>
        </w:tabs>
        <w:spacing w:line="276" w:lineRule="auto"/>
        <w:ind w:left="403" w:right="111"/>
        <w:jc w:val="both"/>
        <w:rPr>
          <w:bCs/>
          <w:sz w:val="28"/>
          <w:szCs w:val="28"/>
        </w:rPr>
      </w:pPr>
      <w:r w:rsidRPr="00235687">
        <w:rPr>
          <w:bCs/>
          <w:sz w:val="28"/>
          <w:szCs w:val="28"/>
        </w:rPr>
        <w:t>He actively participates in the events of the Bulgarian and international cardiac surgery society with participation in scientific forums and membership in professional organizations. His specializations abroad in reference training centers, are also important for its construction and development as a leading heart surgeon.</w:t>
      </w:r>
    </w:p>
    <w:p w:rsidR="005D7D2C" w:rsidRPr="005D7D2C" w:rsidRDefault="005D7D2C" w:rsidP="005D7D2C">
      <w:pPr>
        <w:tabs>
          <w:tab w:val="left" w:pos="838"/>
        </w:tabs>
        <w:spacing w:line="276" w:lineRule="auto"/>
        <w:ind w:left="403" w:right="111"/>
        <w:rPr>
          <w:b/>
          <w:bCs/>
          <w:sz w:val="28"/>
          <w:szCs w:val="28"/>
        </w:rPr>
      </w:pPr>
    </w:p>
    <w:p w:rsidR="005D7D2C" w:rsidRPr="005D7D2C" w:rsidRDefault="005D7D2C" w:rsidP="005D7D2C">
      <w:pPr>
        <w:tabs>
          <w:tab w:val="left" w:pos="838"/>
        </w:tabs>
        <w:spacing w:line="276" w:lineRule="auto"/>
        <w:ind w:left="403" w:right="111"/>
        <w:rPr>
          <w:b/>
          <w:bCs/>
          <w:sz w:val="28"/>
          <w:szCs w:val="28"/>
        </w:rPr>
      </w:pPr>
      <w:r w:rsidRPr="005D7D2C">
        <w:rPr>
          <w:b/>
          <w:bCs/>
          <w:sz w:val="28"/>
          <w:szCs w:val="28"/>
        </w:rPr>
        <w:t>II.</w:t>
      </w:r>
      <w:r w:rsidR="008429D5">
        <w:rPr>
          <w:b/>
          <w:bCs/>
          <w:sz w:val="28"/>
          <w:szCs w:val="28"/>
          <w:lang w:val="en-US"/>
        </w:rPr>
        <w:t xml:space="preserve"> </w:t>
      </w:r>
      <w:r w:rsidRPr="005D7D2C">
        <w:rPr>
          <w:b/>
          <w:bCs/>
          <w:sz w:val="28"/>
          <w:szCs w:val="28"/>
        </w:rPr>
        <w:t>Evaluation of educational and teaching activities</w:t>
      </w:r>
    </w:p>
    <w:p w:rsidR="005D7D2C" w:rsidRPr="005D7D2C" w:rsidRDefault="005D7D2C" w:rsidP="005D7D2C">
      <w:pPr>
        <w:tabs>
          <w:tab w:val="left" w:pos="838"/>
        </w:tabs>
        <w:spacing w:line="276" w:lineRule="auto"/>
        <w:ind w:left="403" w:right="111"/>
        <w:rPr>
          <w:b/>
          <w:bCs/>
          <w:sz w:val="28"/>
          <w:szCs w:val="28"/>
        </w:rPr>
      </w:pPr>
    </w:p>
    <w:p w:rsidR="005D7D2C" w:rsidRPr="00235687" w:rsidRDefault="005D7D2C" w:rsidP="00235687">
      <w:pPr>
        <w:tabs>
          <w:tab w:val="left" w:pos="838"/>
        </w:tabs>
        <w:spacing w:line="276" w:lineRule="auto"/>
        <w:ind w:left="403" w:right="111"/>
        <w:jc w:val="both"/>
        <w:rPr>
          <w:bCs/>
          <w:sz w:val="28"/>
          <w:szCs w:val="28"/>
        </w:rPr>
      </w:pPr>
      <w:r w:rsidRPr="00235687">
        <w:rPr>
          <w:bCs/>
          <w:sz w:val="28"/>
          <w:szCs w:val="28"/>
        </w:rPr>
        <w:t xml:space="preserve">Dr. Todorov is </w:t>
      </w:r>
      <w:r w:rsidR="008429D5" w:rsidRPr="00235687">
        <w:rPr>
          <w:bCs/>
          <w:sz w:val="28"/>
          <w:szCs w:val="28"/>
        </w:rPr>
        <w:t xml:space="preserve">part-time assistant </w:t>
      </w:r>
      <w:r w:rsidRPr="00235687">
        <w:rPr>
          <w:bCs/>
          <w:sz w:val="28"/>
          <w:szCs w:val="28"/>
        </w:rPr>
        <w:t>at the Faculty of Medicine at Sofia University „St. Kliment Ohridski“. A reference was presented for the teaching and teaching activities of Dr.Todorov as a part-time assistant at the Faculty of Medicine at Sofia University „</w:t>
      </w:r>
      <w:r w:rsidR="008429D5">
        <w:rPr>
          <w:bCs/>
          <w:sz w:val="28"/>
          <w:szCs w:val="28"/>
          <w:lang w:val="en-US"/>
        </w:rPr>
        <w:t xml:space="preserve"> St.</w:t>
      </w:r>
      <w:r w:rsidRPr="00235687">
        <w:rPr>
          <w:bCs/>
          <w:sz w:val="28"/>
          <w:szCs w:val="28"/>
        </w:rPr>
        <w:t xml:space="preserve"> Kliment Ohridski ”:</w:t>
      </w:r>
    </w:p>
    <w:p w:rsidR="005D7D2C" w:rsidRPr="00235687" w:rsidRDefault="005D7D2C" w:rsidP="00235687">
      <w:pPr>
        <w:tabs>
          <w:tab w:val="left" w:pos="838"/>
        </w:tabs>
        <w:spacing w:line="276" w:lineRule="auto"/>
        <w:ind w:left="403" w:right="111"/>
        <w:jc w:val="both"/>
        <w:rPr>
          <w:bCs/>
          <w:sz w:val="28"/>
          <w:szCs w:val="28"/>
        </w:rPr>
      </w:pPr>
      <w:r w:rsidRPr="00235687">
        <w:rPr>
          <w:bCs/>
          <w:sz w:val="28"/>
          <w:szCs w:val="28"/>
        </w:rPr>
        <w:t>In the school year 2019/2020: exercises in „Surgical diseases ” of 3-6 medical courses - 24 study hours;</w:t>
      </w:r>
    </w:p>
    <w:p w:rsidR="005D7D2C" w:rsidRPr="00235687" w:rsidRDefault="005D7D2C" w:rsidP="00235687">
      <w:pPr>
        <w:tabs>
          <w:tab w:val="left" w:pos="838"/>
        </w:tabs>
        <w:spacing w:line="276" w:lineRule="auto"/>
        <w:ind w:left="403" w:right="111"/>
        <w:jc w:val="both"/>
        <w:rPr>
          <w:bCs/>
          <w:sz w:val="28"/>
          <w:szCs w:val="28"/>
        </w:rPr>
      </w:pPr>
      <w:r w:rsidRPr="00235687">
        <w:rPr>
          <w:bCs/>
          <w:sz w:val="28"/>
          <w:szCs w:val="28"/>
        </w:rPr>
        <w:t>In the 2020/2021 school year: exercises „ Surgical diseases ” of 3-6 year medical students – 6 school hours;</w:t>
      </w:r>
    </w:p>
    <w:p w:rsidR="005D7D2C" w:rsidRPr="00235687" w:rsidRDefault="005D7D2C" w:rsidP="00235687">
      <w:pPr>
        <w:tabs>
          <w:tab w:val="left" w:pos="838"/>
        </w:tabs>
        <w:spacing w:line="276" w:lineRule="auto"/>
        <w:ind w:left="403" w:right="111"/>
        <w:jc w:val="both"/>
        <w:rPr>
          <w:bCs/>
          <w:sz w:val="28"/>
          <w:szCs w:val="28"/>
        </w:rPr>
      </w:pPr>
      <w:r w:rsidRPr="00235687">
        <w:rPr>
          <w:bCs/>
          <w:sz w:val="28"/>
          <w:szCs w:val="28"/>
        </w:rPr>
        <w:t>In the 2021/2022 school year: exercises „ Surgical diseases ” of 3-6 year medical students - 39 study hours;</w:t>
      </w:r>
    </w:p>
    <w:p w:rsidR="005D7D2C" w:rsidRPr="005D7D2C" w:rsidRDefault="005D7D2C" w:rsidP="005D7D2C">
      <w:pPr>
        <w:tabs>
          <w:tab w:val="left" w:pos="838"/>
        </w:tabs>
        <w:spacing w:line="276" w:lineRule="auto"/>
        <w:ind w:left="403" w:right="111"/>
        <w:rPr>
          <w:b/>
          <w:bCs/>
          <w:sz w:val="28"/>
          <w:szCs w:val="28"/>
        </w:rPr>
      </w:pPr>
    </w:p>
    <w:p w:rsidR="005D7D2C" w:rsidRPr="005D7D2C" w:rsidRDefault="005D7D2C" w:rsidP="005D7D2C">
      <w:pPr>
        <w:tabs>
          <w:tab w:val="left" w:pos="838"/>
        </w:tabs>
        <w:spacing w:line="276" w:lineRule="auto"/>
        <w:ind w:left="403" w:right="111"/>
        <w:rPr>
          <w:b/>
          <w:bCs/>
          <w:sz w:val="28"/>
          <w:szCs w:val="28"/>
        </w:rPr>
      </w:pPr>
      <w:r w:rsidRPr="005D7D2C">
        <w:rPr>
          <w:b/>
          <w:bCs/>
          <w:sz w:val="28"/>
          <w:szCs w:val="28"/>
        </w:rPr>
        <w:lastRenderedPageBreak/>
        <w:t>III.</w:t>
      </w:r>
      <w:r w:rsidR="00056004">
        <w:rPr>
          <w:b/>
          <w:bCs/>
          <w:sz w:val="28"/>
          <w:szCs w:val="28"/>
          <w:lang w:val="en-US"/>
        </w:rPr>
        <w:t xml:space="preserve"> </w:t>
      </w:r>
      <w:r w:rsidRPr="005D7D2C">
        <w:rPr>
          <w:b/>
          <w:bCs/>
          <w:sz w:val="28"/>
          <w:szCs w:val="28"/>
        </w:rPr>
        <w:t>Evaluation of the scientific works of the candidate</w:t>
      </w:r>
    </w:p>
    <w:p w:rsidR="005D7D2C" w:rsidRPr="005D7D2C" w:rsidRDefault="005D7D2C" w:rsidP="005D7D2C">
      <w:pPr>
        <w:tabs>
          <w:tab w:val="left" w:pos="838"/>
        </w:tabs>
        <w:spacing w:line="276" w:lineRule="auto"/>
        <w:ind w:left="403" w:right="111"/>
        <w:rPr>
          <w:b/>
          <w:bCs/>
          <w:sz w:val="28"/>
          <w:szCs w:val="28"/>
        </w:rPr>
      </w:pPr>
    </w:p>
    <w:p w:rsidR="005D7D2C" w:rsidRPr="00235687" w:rsidRDefault="005D7D2C" w:rsidP="00235687">
      <w:pPr>
        <w:tabs>
          <w:tab w:val="left" w:pos="838"/>
        </w:tabs>
        <w:spacing w:line="276" w:lineRule="auto"/>
        <w:ind w:left="403" w:right="111"/>
        <w:jc w:val="both"/>
        <w:rPr>
          <w:bCs/>
          <w:sz w:val="28"/>
          <w:szCs w:val="28"/>
        </w:rPr>
      </w:pPr>
      <w:r w:rsidRPr="00235687">
        <w:rPr>
          <w:bCs/>
          <w:sz w:val="28"/>
          <w:szCs w:val="28"/>
        </w:rPr>
        <w:t>Dr. Ivilin Todorov participates in the competition with a total of 25 full-text publications in Bulgarian or English, distributed as follows:</w:t>
      </w:r>
    </w:p>
    <w:p w:rsidR="005D7D2C" w:rsidRPr="00235687" w:rsidRDefault="005D7D2C" w:rsidP="00235687">
      <w:pPr>
        <w:tabs>
          <w:tab w:val="left" w:pos="838"/>
        </w:tabs>
        <w:spacing w:line="276" w:lineRule="auto"/>
        <w:ind w:left="403" w:right="111"/>
        <w:jc w:val="both"/>
        <w:rPr>
          <w:bCs/>
          <w:sz w:val="28"/>
          <w:szCs w:val="28"/>
        </w:rPr>
      </w:pPr>
      <w:r w:rsidRPr="00235687">
        <w:rPr>
          <w:rFonts w:ascii="Segoe UI Symbol" w:hAnsi="Segoe UI Symbol" w:cs="Segoe UI Symbol"/>
          <w:bCs/>
          <w:sz w:val="28"/>
          <w:szCs w:val="28"/>
        </w:rPr>
        <w:t>⮚</w:t>
      </w:r>
      <w:r w:rsidRPr="00235687">
        <w:rPr>
          <w:bCs/>
          <w:sz w:val="28"/>
          <w:szCs w:val="28"/>
        </w:rPr>
        <w:t xml:space="preserve"> Dissertation work on  Surgical treatment in patients with prosthetic valve endocarditis”</w:t>
      </w:r>
      <w:r w:rsidR="008429D5">
        <w:rPr>
          <w:bCs/>
          <w:sz w:val="28"/>
          <w:szCs w:val="28"/>
          <w:lang w:val="en-US"/>
        </w:rPr>
        <w:t>.</w:t>
      </w:r>
      <w:r w:rsidRPr="00235687">
        <w:rPr>
          <w:bCs/>
          <w:sz w:val="28"/>
          <w:szCs w:val="28"/>
        </w:rPr>
        <w:t xml:space="preserve"> With this work </w:t>
      </w:r>
      <w:r w:rsidR="00235687">
        <w:rPr>
          <w:bCs/>
          <w:sz w:val="28"/>
          <w:szCs w:val="28"/>
          <w:lang w:val="en-US"/>
        </w:rPr>
        <w:t>dr.</w:t>
      </w:r>
      <w:r w:rsidRPr="00235687">
        <w:rPr>
          <w:bCs/>
          <w:sz w:val="28"/>
          <w:szCs w:val="28"/>
        </w:rPr>
        <w:t>Todorov meets Criterion A of the minimum requirements for borrowing A</w:t>
      </w:r>
      <w:r w:rsidR="008429D5">
        <w:rPr>
          <w:bCs/>
          <w:sz w:val="28"/>
          <w:szCs w:val="28"/>
          <w:lang w:val="en-US"/>
        </w:rPr>
        <w:t>P</w:t>
      </w:r>
      <w:r w:rsidRPr="00235687">
        <w:rPr>
          <w:bCs/>
          <w:sz w:val="28"/>
          <w:szCs w:val="28"/>
        </w:rPr>
        <w:t xml:space="preserve"> „ Associate Professor “, according to ZRASB and PRAS of „ Ajibadem City Clinic UMHAT Tokuda ” EAD.</w:t>
      </w:r>
    </w:p>
    <w:p w:rsidR="005D7D2C" w:rsidRPr="00235687" w:rsidRDefault="005D7D2C" w:rsidP="00235687">
      <w:pPr>
        <w:tabs>
          <w:tab w:val="left" w:pos="838"/>
        </w:tabs>
        <w:spacing w:line="276" w:lineRule="auto"/>
        <w:ind w:left="403" w:right="111"/>
        <w:jc w:val="both"/>
        <w:rPr>
          <w:bCs/>
          <w:sz w:val="28"/>
          <w:szCs w:val="28"/>
        </w:rPr>
      </w:pPr>
      <w:r w:rsidRPr="00235687">
        <w:rPr>
          <w:rFonts w:ascii="Segoe UI Symbol" w:hAnsi="Segoe UI Symbol" w:cs="Segoe UI Symbol"/>
          <w:bCs/>
          <w:sz w:val="28"/>
          <w:szCs w:val="28"/>
        </w:rPr>
        <w:t>⮚</w:t>
      </w:r>
      <w:r w:rsidRPr="00235687">
        <w:rPr>
          <w:bCs/>
          <w:sz w:val="28"/>
          <w:szCs w:val="28"/>
        </w:rPr>
        <w:t xml:space="preserve"> Monographic work ‐ Todorov I. MD, Protective valve endocarditis – clinic, diagnosis and treatment.  Monograph, 2022, ISBN: 978-619-7703-04-7, Ed. Intel Entrance Sofia, 155s. With which Criterion B of the minimum requirements for borrowing A</w:t>
      </w:r>
      <w:r w:rsidR="008429D5">
        <w:rPr>
          <w:bCs/>
          <w:sz w:val="28"/>
          <w:szCs w:val="28"/>
          <w:lang w:val="en-US"/>
        </w:rPr>
        <w:t>P</w:t>
      </w:r>
      <w:r w:rsidRPr="00235687">
        <w:rPr>
          <w:bCs/>
          <w:sz w:val="28"/>
          <w:szCs w:val="28"/>
        </w:rPr>
        <w:t xml:space="preserve"> is covered</w:t>
      </w:r>
      <w:r w:rsidR="008429D5">
        <w:rPr>
          <w:bCs/>
          <w:sz w:val="28"/>
          <w:szCs w:val="28"/>
          <w:lang w:val="en-US"/>
        </w:rPr>
        <w:t xml:space="preserve"> </w:t>
      </w:r>
      <w:r w:rsidRPr="00235687">
        <w:rPr>
          <w:bCs/>
          <w:sz w:val="28"/>
          <w:szCs w:val="28"/>
        </w:rPr>
        <w:t xml:space="preserve">„Associate Professor “, according to ZRASB and „ Ajibadem City Clinic Tokuda University ” EAD. </w:t>
      </w:r>
    </w:p>
    <w:p w:rsidR="005D7D2C" w:rsidRPr="00235687" w:rsidRDefault="005D7D2C" w:rsidP="00235687">
      <w:pPr>
        <w:tabs>
          <w:tab w:val="left" w:pos="838"/>
        </w:tabs>
        <w:spacing w:line="276" w:lineRule="auto"/>
        <w:ind w:left="403" w:right="111"/>
        <w:jc w:val="both"/>
        <w:rPr>
          <w:bCs/>
          <w:sz w:val="28"/>
          <w:szCs w:val="28"/>
        </w:rPr>
      </w:pPr>
      <w:r w:rsidRPr="00235687">
        <w:rPr>
          <w:rFonts w:ascii="Segoe UI Symbol" w:hAnsi="Segoe UI Symbol" w:cs="Segoe UI Symbol"/>
          <w:bCs/>
          <w:sz w:val="28"/>
          <w:szCs w:val="28"/>
        </w:rPr>
        <w:t>⮚</w:t>
      </w:r>
      <w:r w:rsidRPr="00235687">
        <w:rPr>
          <w:bCs/>
          <w:sz w:val="28"/>
          <w:szCs w:val="28"/>
        </w:rPr>
        <w:t xml:space="preserve"> 9 additional publications in magazines referenced and indexed in Scopus and Web of Science</w:t>
      </w:r>
    </w:p>
    <w:p w:rsidR="005D7D2C" w:rsidRPr="00235687" w:rsidRDefault="005D7D2C" w:rsidP="00235687">
      <w:pPr>
        <w:tabs>
          <w:tab w:val="left" w:pos="838"/>
        </w:tabs>
        <w:spacing w:line="276" w:lineRule="auto"/>
        <w:ind w:left="403" w:right="111"/>
        <w:jc w:val="both"/>
        <w:rPr>
          <w:bCs/>
          <w:sz w:val="28"/>
          <w:szCs w:val="28"/>
        </w:rPr>
      </w:pPr>
      <w:r w:rsidRPr="00235687">
        <w:rPr>
          <w:rFonts w:ascii="Segoe UI Symbol" w:hAnsi="Segoe UI Symbol" w:cs="Segoe UI Symbol"/>
          <w:bCs/>
          <w:sz w:val="28"/>
          <w:szCs w:val="28"/>
        </w:rPr>
        <w:t>⮚</w:t>
      </w:r>
      <w:r w:rsidRPr="00235687">
        <w:rPr>
          <w:bCs/>
          <w:sz w:val="28"/>
          <w:szCs w:val="28"/>
        </w:rPr>
        <w:t xml:space="preserve"> 11 posts in unreferred journals with scientific review </w:t>
      </w:r>
    </w:p>
    <w:p w:rsidR="008429D5" w:rsidRDefault="005D7D2C" w:rsidP="00235687">
      <w:pPr>
        <w:tabs>
          <w:tab w:val="left" w:pos="838"/>
        </w:tabs>
        <w:spacing w:line="276" w:lineRule="auto"/>
        <w:ind w:left="403" w:right="111"/>
        <w:jc w:val="both"/>
        <w:rPr>
          <w:bCs/>
          <w:sz w:val="28"/>
          <w:szCs w:val="28"/>
        </w:rPr>
      </w:pPr>
      <w:r w:rsidRPr="00235687">
        <w:rPr>
          <w:rFonts w:ascii="Segoe UI Symbol" w:hAnsi="Segoe UI Symbol" w:cs="Segoe UI Symbol"/>
          <w:bCs/>
          <w:sz w:val="28"/>
          <w:szCs w:val="28"/>
        </w:rPr>
        <w:t>⮚</w:t>
      </w:r>
      <w:r w:rsidRPr="00235687">
        <w:rPr>
          <w:bCs/>
          <w:sz w:val="28"/>
          <w:szCs w:val="28"/>
        </w:rPr>
        <w:t xml:space="preserve"> 4 Published chapters of collective monographs</w:t>
      </w:r>
    </w:p>
    <w:p w:rsidR="00AC74E7" w:rsidRPr="00235687" w:rsidRDefault="005D7D2C" w:rsidP="00562F26">
      <w:pPr>
        <w:tabs>
          <w:tab w:val="left" w:pos="838"/>
        </w:tabs>
        <w:spacing w:line="276" w:lineRule="auto"/>
        <w:ind w:left="284" w:right="111" w:firstLine="283"/>
        <w:jc w:val="both"/>
        <w:rPr>
          <w:bCs/>
          <w:sz w:val="28"/>
          <w:szCs w:val="28"/>
        </w:rPr>
      </w:pPr>
      <w:r w:rsidRPr="00235687">
        <w:rPr>
          <w:bCs/>
          <w:sz w:val="28"/>
          <w:szCs w:val="28"/>
        </w:rPr>
        <w:t>In total, these publications generate a weight of 297.5 points, covering and exceeding Criterion D of the minimum requirements for holding an academic position „ Associate Professor “, according to ZRASRB and PIG of  A</w:t>
      </w:r>
      <w:r w:rsidR="00235687">
        <w:rPr>
          <w:bCs/>
          <w:sz w:val="28"/>
          <w:szCs w:val="28"/>
          <w:lang w:val="en-US"/>
        </w:rPr>
        <w:t>ci</w:t>
      </w:r>
      <w:r w:rsidRPr="00235687">
        <w:rPr>
          <w:bCs/>
          <w:sz w:val="28"/>
          <w:szCs w:val="28"/>
        </w:rPr>
        <w:t>badem City Clinic UMHAT Tokuda ” EAD.</w:t>
      </w:r>
    </w:p>
    <w:p w:rsidR="008429D5" w:rsidRDefault="008429D5" w:rsidP="00976D3D">
      <w:pPr>
        <w:pBdr>
          <w:top w:val="nil"/>
          <w:left w:val="nil"/>
          <w:bottom w:val="nil"/>
          <w:right w:val="nil"/>
          <w:between w:val="nil"/>
        </w:pBdr>
        <w:spacing w:line="276" w:lineRule="auto"/>
        <w:jc w:val="both"/>
        <w:rPr>
          <w:color w:val="000000"/>
          <w:sz w:val="28"/>
          <w:szCs w:val="28"/>
        </w:rPr>
      </w:pPr>
    </w:p>
    <w:p w:rsidR="005D7D2C" w:rsidRPr="005D7D2C" w:rsidRDefault="005D7D2C" w:rsidP="00562F26">
      <w:pPr>
        <w:pBdr>
          <w:top w:val="nil"/>
          <w:left w:val="nil"/>
          <w:bottom w:val="nil"/>
          <w:right w:val="nil"/>
          <w:between w:val="nil"/>
        </w:pBdr>
        <w:spacing w:line="276" w:lineRule="auto"/>
        <w:ind w:left="284"/>
        <w:jc w:val="both"/>
        <w:rPr>
          <w:color w:val="000000"/>
          <w:sz w:val="28"/>
          <w:szCs w:val="28"/>
        </w:rPr>
      </w:pPr>
      <w:r w:rsidRPr="005D7D2C">
        <w:rPr>
          <w:color w:val="000000"/>
          <w:sz w:val="28"/>
          <w:szCs w:val="28"/>
        </w:rPr>
        <w:t>Dr. Todorov presented a quote from the Medical Library of MU – Sofia ( Ex. N 245 / 12.05.2023 ), where 11 citations were found - the Bulgarian 9, and in the Scopus database - 2 quotes, in the Web of Science - 1 quotes</w:t>
      </w:r>
      <w:r w:rsidR="008429D5">
        <w:rPr>
          <w:color w:val="000000"/>
          <w:sz w:val="28"/>
          <w:szCs w:val="28"/>
          <w:lang w:val="en-US"/>
        </w:rPr>
        <w:t>,</w:t>
      </w:r>
      <w:r w:rsidRPr="005D7D2C">
        <w:rPr>
          <w:color w:val="000000"/>
          <w:sz w:val="28"/>
          <w:szCs w:val="28"/>
        </w:rPr>
        <w:t xml:space="preserve"> weighing 95 points, which cover and exceed Criterion E of the minimum requirements for borrowing A</w:t>
      </w:r>
      <w:r w:rsidR="008429D5">
        <w:rPr>
          <w:color w:val="000000"/>
          <w:sz w:val="28"/>
          <w:szCs w:val="28"/>
          <w:lang w:val="en-US"/>
        </w:rPr>
        <w:t>P</w:t>
      </w:r>
      <w:r w:rsidRPr="005D7D2C">
        <w:rPr>
          <w:color w:val="000000"/>
          <w:sz w:val="28"/>
          <w:szCs w:val="28"/>
        </w:rPr>
        <w:t xml:space="preserve"> „ Associate Professor“, according to ZRASB and PRAS of „</w:t>
      </w:r>
      <w:r w:rsidR="00235687" w:rsidRPr="00235687">
        <w:rPr>
          <w:color w:val="000000"/>
          <w:sz w:val="28"/>
          <w:szCs w:val="28"/>
        </w:rPr>
        <w:t>A</w:t>
      </w:r>
      <w:r w:rsidR="00235687" w:rsidRPr="00235687">
        <w:rPr>
          <w:color w:val="000000"/>
          <w:sz w:val="28"/>
          <w:szCs w:val="28"/>
          <w:lang w:val="en-US"/>
        </w:rPr>
        <w:t>c</w:t>
      </w:r>
      <w:r w:rsidR="00235687" w:rsidRPr="00235687">
        <w:rPr>
          <w:color w:val="000000"/>
          <w:sz w:val="28"/>
          <w:szCs w:val="28"/>
        </w:rPr>
        <w:t>ibadem</w:t>
      </w:r>
      <w:r w:rsidRPr="00235687">
        <w:rPr>
          <w:color w:val="000000"/>
          <w:sz w:val="28"/>
          <w:szCs w:val="28"/>
        </w:rPr>
        <w:t xml:space="preserve"> City</w:t>
      </w:r>
      <w:r w:rsidRPr="005D7D2C">
        <w:rPr>
          <w:color w:val="000000"/>
          <w:sz w:val="28"/>
          <w:szCs w:val="28"/>
        </w:rPr>
        <w:t xml:space="preserve"> Clinic UMHAT Tokuda ” EAD.</w:t>
      </w:r>
    </w:p>
    <w:p w:rsidR="005D7D2C" w:rsidRPr="005D7D2C" w:rsidRDefault="005D7D2C" w:rsidP="00976D3D">
      <w:pPr>
        <w:pBdr>
          <w:top w:val="nil"/>
          <w:left w:val="nil"/>
          <w:bottom w:val="nil"/>
          <w:right w:val="nil"/>
          <w:between w:val="nil"/>
        </w:pBdr>
        <w:spacing w:line="276" w:lineRule="auto"/>
        <w:jc w:val="both"/>
        <w:rPr>
          <w:color w:val="000000"/>
          <w:sz w:val="28"/>
          <w:szCs w:val="28"/>
        </w:rPr>
      </w:pPr>
    </w:p>
    <w:p w:rsidR="005D7D2C" w:rsidRPr="005D7D2C" w:rsidRDefault="005D7D2C" w:rsidP="00562F26">
      <w:pPr>
        <w:pBdr>
          <w:top w:val="nil"/>
          <w:left w:val="nil"/>
          <w:bottom w:val="nil"/>
          <w:right w:val="nil"/>
          <w:between w:val="nil"/>
        </w:pBdr>
        <w:spacing w:line="276" w:lineRule="auto"/>
        <w:ind w:left="284"/>
        <w:jc w:val="both"/>
        <w:rPr>
          <w:color w:val="000000"/>
          <w:sz w:val="28"/>
          <w:szCs w:val="28"/>
        </w:rPr>
      </w:pPr>
      <w:r w:rsidRPr="005D7D2C">
        <w:rPr>
          <w:color w:val="000000"/>
          <w:sz w:val="28"/>
          <w:szCs w:val="28"/>
        </w:rPr>
        <w:t>II.</w:t>
      </w:r>
      <w:r w:rsidR="00056004">
        <w:rPr>
          <w:color w:val="000000"/>
          <w:sz w:val="28"/>
          <w:szCs w:val="28"/>
          <w:lang w:val="en-US"/>
        </w:rPr>
        <w:t xml:space="preserve"> </w:t>
      </w:r>
      <w:r w:rsidRPr="005D7D2C">
        <w:rPr>
          <w:color w:val="000000"/>
          <w:sz w:val="28"/>
          <w:szCs w:val="28"/>
        </w:rPr>
        <w:t>Overall assessment of the applicant's compliance with the mandatory conditions and mandatory quantitative criteria and polycometric indicators</w:t>
      </w:r>
    </w:p>
    <w:p w:rsidR="005D7D2C" w:rsidRPr="005D7D2C" w:rsidRDefault="005D7D2C" w:rsidP="00562F26">
      <w:pPr>
        <w:pBdr>
          <w:top w:val="nil"/>
          <w:left w:val="nil"/>
          <w:bottom w:val="nil"/>
          <w:right w:val="nil"/>
          <w:between w:val="nil"/>
        </w:pBdr>
        <w:spacing w:line="276" w:lineRule="auto"/>
        <w:ind w:left="284"/>
        <w:jc w:val="both"/>
        <w:rPr>
          <w:color w:val="000000"/>
          <w:sz w:val="28"/>
          <w:szCs w:val="28"/>
        </w:rPr>
      </w:pPr>
      <w:r w:rsidRPr="005D7D2C">
        <w:rPr>
          <w:color w:val="000000"/>
          <w:sz w:val="28"/>
          <w:szCs w:val="28"/>
        </w:rPr>
        <w:t xml:space="preserve">Based on the reference presented – self-assessment for the implementation of the National Minimum Nacometric Indicators, I conclude, that </w:t>
      </w:r>
      <w:r w:rsidR="00056004">
        <w:rPr>
          <w:color w:val="000000"/>
          <w:sz w:val="28"/>
          <w:szCs w:val="28"/>
          <w:lang w:val="en-US"/>
        </w:rPr>
        <w:t>D</w:t>
      </w:r>
      <w:r w:rsidR="00235687">
        <w:rPr>
          <w:color w:val="000000"/>
          <w:sz w:val="28"/>
          <w:szCs w:val="28"/>
          <w:lang w:val="en-US"/>
        </w:rPr>
        <w:t>r.</w:t>
      </w:r>
      <w:r w:rsidRPr="005D7D2C">
        <w:rPr>
          <w:color w:val="000000"/>
          <w:sz w:val="28"/>
          <w:szCs w:val="28"/>
        </w:rPr>
        <w:t xml:space="preserve">Ivilin Plamenov Todorov meets these criteria and fully meets the requirements for holding the academic position „Associate Professor“ according to the </w:t>
      </w:r>
      <w:r w:rsidRPr="005D7D2C">
        <w:rPr>
          <w:color w:val="000000"/>
          <w:sz w:val="28"/>
          <w:szCs w:val="28"/>
        </w:rPr>
        <w:lastRenderedPageBreak/>
        <w:t xml:space="preserve">Regulations for the implementation of ZRASB and the Regulations of </w:t>
      </w:r>
      <w:r w:rsidRPr="00235687">
        <w:rPr>
          <w:color w:val="000000"/>
          <w:sz w:val="28"/>
          <w:szCs w:val="28"/>
        </w:rPr>
        <w:t>„</w:t>
      </w:r>
      <w:r w:rsidR="00235687" w:rsidRPr="00235687">
        <w:rPr>
          <w:color w:val="000000"/>
          <w:sz w:val="28"/>
          <w:szCs w:val="28"/>
        </w:rPr>
        <w:t>A</w:t>
      </w:r>
      <w:r w:rsidR="00235687" w:rsidRPr="00235687">
        <w:rPr>
          <w:color w:val="000000"/>
          <w:sz w:val="28"/>
          <w:szCs w:val="28"/>
          <w:lang w:val="en-US"/>
        </w:rPr>
        <w:t>c</w:t>
      </w:r>
      <w:r w:rsidR="00235687" w:rsidRPr="00235687">
        <w:rPr>
          <w:color w:val="000000"/>
          <w:sz w:val="28"/>
          <w:szCs w:val="28"/>
        </w:rPr>
        <w:t>ibadem</w:t>
      </w:r>
      <w:r w:rsidR="00235687" w:rsidRPr="005D7D2C">
        <w:rPr>
          <w:b/>
          <w:color w:val="000000"/>
          <w:sz w:val="28"/>
          <w:szCs w:val="28"/>
        </w:rPr>
        <w:t xml:space="preserve"> </w:t>
      </w:r>
      <w:r w:rsidRPr="005D7D2C">
        <w:rPr>
          <w:color w:val="000000"/>
          <w:sz w:val="28"/>
          <w:szCs w:val="28"/>
        </w:rPr>
        <w:t>City Clinic UMHAT Tokuda ” EAD.</w:t>
      </w:r>
    </w:p>
    <w:p w:rsidR="005D7D2C" w:rsidRPr="005D7D2C" w:rsidRDefault="005D7D2C" w:rsidP="00976D3D">
      <w:pPr>
        <w:pBdr>
          <w:top w:val="nil"/>
          <w:left w:val="nil"/>
          <w:bottom w:val="nil"/>
          <w:right w:val="nil"/>
          <w:between w:val="nil"/>
        </w:pBdr>
        <w:spacing w:line="276" w:lineRule="auto"/>
        <w:jc w:val="both"/>
        <w:rPr>
          <w:color w:val="000000"/>
          <w:sz w:val="28"/>
          <w:szCs w:val="28"/>
        </w:rPr>
      </w:pPr>
    </w:p>
    <w:p w:rsidR="005D7D2C" w:rsidRPr="00976D3D" w:rsidRDefault="005D7D2C" w:rsidP="00562F26">
      <w:pPr>
        <w:pBdr>
          <w:top w:val="nil"/>
          <w:left w:val="nil"/>
          <w:bottom w:val="nil"/>
          <w:right w:val="nil"/>
          <w:between w:val="nil"/>
        </w:pBdr>
        <w:spacing w:line="276" w:lineRule="auto"/>
        <w:ind w:firstLine="284"/>
        <w:jc w:val="both"/>
        <w:rPr>
          <w:b/>
          <w:color w:val="000000"/>
          <w:sz w:val="28"/>
          <w:szCs w:val="28"/>
        </w:rPr>
      </w:pPr>
      <w:r w:rsidRPr="00976D3D">
        <w:rPr>
          <w:b/>
          <w:color w:val="000000"/>
          <w:sz w:val="28"/>
          <w:szCs w:val="28"/>
        </w:rPr>
        <w:t>III.Conclusion</w:t>
      </w:r>
    </w:p>
    <w:p w:rsidR="005D7D2C" w:rsidRPr="005D7D2C" w:rsidRDefault="005D7D2C" w:rsidP="00562F26">
      <w:pPr>
        <w:pBdr>
          <w:top w:val="nil"/>
          <w:left w:val="nil"/>
          <w:bottom w:val="nil"/>
          <w:right w:val="nil"/>
          <w:between w:val="nil"/>
        </w:pBdr>
        <w:spacing w:line="276" w:lineRule="auto"/>
        <w:ind w:firstLine="284"/>
        <w:jc w:val="both"/>
        <w:rPr>
          <w:color w:val="000000"/>
          <w:sz w:val="28"/>
          <w:szCs w:val="28"/>
        </w:rPr>
      </w:pPr>
    </w:p>
    <w:p w:rsidR="005D7D2C" w:rsidRPr="005D7D2C" w:rsidRDefault="005D7D2C" w:rsidP="00562F26">
      <w:pPr>
        <w:pBdr>
          <w:top w:val="nil"/>
          <w:left w:val="nil"/>
          <w:bottom w:val="nil"/>
          <w:right w:val="nil"/>
          <w:between w:val="nil"/>
        </w:pBdr>
        <w:spacing w:line="276" w:lineRule="auto"/>
        <w:ind w:left="142"/>
        <w:jc w:val="both"/>
        <w:rPr>
          <w:color w:val="000000"/>
          <w:sz w:val="28"/>
          <w:szCs w:val="28"/>
        </w:rPr>
      </w:pPr>
      <w:r w:rsidRPr="005D7D2C">
        <w:rPr>
          <w:color w:val="000000"/>
          <w:sz w:val="28"/>
          <w:szCs w:val="28"/>
        </w:rPr>
        <w:t>I believe that with his qualification, research, teaching and diagnostic and treatment, Dr. Todorov fulfills and exceeds the minimum national requirements for holding the competition position.</w:t>
      </w:r>
    </w:p>
    <w:p w:rsidR="005D7D2C" w:rsidRPr="00056004" w:rsidRDefault="00562F26" w:rsidP="00562F26">
      <w:pPr>
        <w:pBdr>
          <w:top w:val="nil"/>
          <w:left w:val="nil"/>
          <w:bottom w:val="nil"/>
          <w:right w:val="nil"/>
          <w:between w:val="nil"/>
        </w:pBdr>
        <w:spacing w:line="276" w:lineRule="auto"/>
        <w:ind w:left="142" w:hanging="142"/>
        <w:jc w:val="both"/>
        <w:rPr>
          <w:color w:val="000000"/>
          <w:sz w:val="28"/>
          <w:szCs w:val="28"/>
          <w:lang w:val="en-US"/>
        </w:rPr>
      </w:pPr>
      <w:r>
        <w:rPr>
          <w:color w:val="000000"/>
          <w:sz w:val="28"/>
          <w:szCs w:val="28"/>
        </w:rPr>
        <w:t xml:space="preserve"> </w:t>
      </w:r>
      <w:r w:rsidR="005D7D2C" w:rsidRPr="005D7D2C">
        <w:rPr>
          <w:color w:val="000000"/>
          <w:sz w:val="28"/>
          <w:szCs w:val="28"/>
        </w:rPr>
        <w:t xml:space="preserve">This gives me </w:t>
      </w:r>
      <w:r w:rsidR="00056004">
        <w:rPr>
          <w:color w:val="000000"/>
          <w:sz w:val="28"/>
          <w:szCs w:val="28"/>
          <w:lang w:val="en-US"/>
        </w:rPr>
        <w:t xml:space="preserve"> a </w:t>
      </w:r>
      <w:r w:rsidR="005D7D2C" w:rsidRPr="005D7D2C">
        <w:rPr>
          <w:color w:val="000000"/>
          <w:sz w:val="28"/>
          <w:szCs w:val="28"/>
        </w:rPr>
        <w:t xml:space="preserve">reason to vote in a positive vote and to propose to the honorable members of the Scientific Jury to support the choice of Dr. Ivilin Plamenov Todorov, </w:t>
      </w:r>
      <w:r w:rsidR="00056004">
        <w:rPr>
          <w:color w:val="000000"/>
          <w:sz w:val="28"/>
          <w:szCs w:val="28"/>
          <w:lang w:val="en-US"/>
        </w:rPr>
        <w:t>Ph</w:t>
      </w:r>
      <w:r w:rsidR="005D7D2C" w:rsidRPr="005D7D2C">
        <w:rPr>
          <w:color w:val="000000"/>
          <w:sz w:val="28"/>
          <w:szCs w:val="28"/>
        </w:rPr>
        <w:t>D, for “ Associate Professor ” Cardiovascular Surgery for the Needs of the Clinic of Cardiac Surgery at „</w:t>
      </w:r>
      <w:r w:rsidR="00235687" w:rsidRPr="00976D3D">
        <w:rPr>
          <w:color w:val="000000"/>
          <w:sz w:val="28"/>
          <w:szCs w:val="28"/>
        </w:rPr>
        <w:t>A</w:t>
      </w:r>
      <w:r w:rsidR="00235687" w:rsidRPr="00976D3D">
        <w:rPr>
          <w:color w:val="000000"/>
          <w:sz w:val="28"/>
          <w:szCs w:val="28"/>
          <w:lang w:val="en-US"/>
        </w:rPr>
        <w:t>c</w:t>
      </w:r>
      <w:r w:rsidR="00235687" w:rsidRPr="00976D3D">
        <w:rPr>
          <w:color w:val="000000"/>
          <w:sz w:val="28"/>
          <w:szCs w:val="28"/>
        </w:rPr>
        <w:t xml:space="preserve">ibadem </w:t>
      </w:r>
      <w:r w:rsidR="005D7D2C" w:rsidRPr="005D7D2C">
        <w:rPr>
          <w:color w:val="000000"/>
          <w:sz w:val="28"/>
          <w:szCs w:val="28"/>
        </w:rPr>
        <w:t>City Clinic UMHAT Tokuda ” EAD</w:t>
      </w:r>
      <w:r w:rsidR="00056004">
        <w:rPr>
          <w:color w:val="000000"/>
          <w:sz w:val="28"/>
          <w:szCs w:val="28"/>
          <w:lang w:val="en-US"/>
        </w:rPr>
        <w:t>.</w:t>
      </w:r>
    </w:p>
    <w:p w:rsidR="005D7D2C" w:rsidRPr="005D7D2C" w:rsidRDefault="005D7D2C" w:rsidP="00562F26">
      <w:pPr>
        <w:pBdr>
          <w:top w:val="nil"/>
          <w:left w:val="nil"/>
          <w:bottom w:val="nil"/>
          <w:right w:val="nil"/>
          <w:between w:val="nil"/>
        </w:pBdr>
        <w:spacing w:line="276" w:lineRule="auto"/>
        <w:ind w:firstLine="284"/>
        <w:rPr>
          <w:color w:val="000000"/>
          <w:sz w:val="28"/>
          <w:szCs w:val="28"/>
        </w:rPr>
      </w:pPr>
    </w:p>
    <w:p w:rsidR="005D7D2C" w:rsidRPr="005D7D2C" w:rsidRDefault="005D7D2C" w:rsidP="005D7D2C">
      <w:pPr>
        <w:pBdr>
          <w:top w:val="nil"/>
          <w:left w:val="nil"/>
          <w:bottom w:val="nil"/>
          <w:right w:val="nil"/>
          <w:between w:val="nil"/>
        </w:pBdr>
        <w:spacing w:line="276" w:lineRule="auto"/>
        <w:rPr>
          <w:color w:val="000000"/>
          <w:sz w:val="28"/>
          <w:szCs w:val="28"/>
        </w:rPr>
      </w:pPr>
    </w:p>
    <w:p w:rsidR="005D7D2C" w:rsidRPr="005D7D2C" w:rsidRDefault="005D7D2C" w:rsidP="005D7D2C">
      <w:pPr>
        <w:pBdr>
          <w:top w:val="nil"/>
          <w:left w:val="nil"/>
          <w:bottom w:val="nil"/>
          <w:right w:val="nil"/>
          <w:between w:val="nil"/>
        </w:pBdr>
        <w:spacing w:line="276" w:lineRule="auto"/>
        <w:rPr>
          <w:color w:val="000000"/>
          <w:sz w:val="28"/>
          <w:szCs w:val="28"/>
        </w:rPr>
      </w:pPr>
    </w:p>
    <w:p w:rsidR="005D7D2C" w:rsidRPr="005D7D2C" w:rsidRDefault="005D7D2C" w:rsidP="005D7D2C">
      <w:pPr>
        <w:pBdr>
          <w:top w:val="nil"/>
          <w:left w:val="nil"/>
          <w:bottom w:val="nil"/>
          <w:right w:val="nil"/>
          <w:between w:val="nil"/>
        </w:pBdr>
        <w:spacing w:line="276" w:lineRule="auto"/>
        <w:rPr>
          <w:color w:val="000000"/>
          <w:sz w:val="28"/>
          <w:szCs w:val="28"/>
        </w:rPr>
      </w:pPr>
    </w:p>
    <w:p w:rsidR="005D7D2C" w:rsidRPr="005D7D2C" w:rsidRDefault="005D7D2C" w:rsidP="005D7D2C">
      <w:pPr>
        <w:pBdr>
          <w:top w:val="nil"/>
          <w:left w:val="nil"/>
          <w:bottom w:val="nil"/>
          <w:right w:val="nil"/>
          <w:between w:val="nil"/>
        </w:pBdr>
        <w:spacing w:line="276" w:lineRule="auto"/>
        <w:rPr>
          <w:color w:val="000000"/>
          <w:sz w:val="28"/>
          <w:szCs w:val="28"/>
        </w:rPr>
      </w:pPr>
      <w:r w:rsidRPr="005D7D2C">
        <w:rPr>
          <w:color w:val="000000"/>
          <w:sz w:val="28"/>
          <w:szCs w:val="28"/>
        </w:rPr>
        <w:t>25.08.2023</w:t>
      </w:r>
      <w:r w:rsidR="00976D3D">
        <w:rPr>
          <w:color w:val="000000"/>
          <w:sz w:val="28"/>
          <w:szCs w:val="28"/>
        </w:rPr>
        <w:tab/>
      </w:r>
      <w:r w:rsidR="00976D3D">
        <w:rPr>
          <w:color w:val="000000"/>
          <w:sz w:val="28"/>
          <w:szCs w:val="28"/>
        </w:rPr>
        <w:tab/>
      </w:r>
      <w:r w:rsidR="00976D3D">
        <w:rPr>
          <w:color w:val="000000"/>
          <w:sz w:val="28"/>
          <w:szCs w:val="28"/>
        </w:rPr>
        <w:tab/>
      </w:r>
      <w:r w:rsidR="00976D3D">
        <w:rPr>
          <w:color w:val="000000"/>
          <w:sz w:val="28"/>
          <w:szCs w:val="28"/>
        </w:rPr>
        <w:tab/>
      </w:r>
      <w:r w:rsidR="00976D3D">
        <w:rPr>
          <w:color w:val="000000"/>
          <w:sz w:val="28"/>
          <w:szCs w:val="28"/>
        </w:rPr>
        <w:tab/>
      </w:r>
      <w:r w:rsidR="00976D3D">
        <w:rPr>
          <w:color w:val="000000"/>
          <w:sz w:val="28"/>
          <w:szCs w:val="28"/>
        </w:rPr>
        <w:tab/>
      </w:r>
      <w:r w:rsidR="00976D3D">
        <w:rPr>
          <w:color w:val="000000"/>
          <w:sz w:val="28"/>
          <w:szCs w:val="28"/>
        </w:rPr>
        <w:tab/>
      </w:r>
      <w:r w:rsidRPr="005D7D2C">
        <w:rPr>
          <w:color w:val="000000"/>
          <w:sz w:val="28"/>
          <w:szCs w:val="28"/>
        </w:rPr>
        <w:t xml:space="preserve">Prepared by: </w:t>
      </w:r>
      <w:r w:rsidR="00976D3D">
        <w:rPr>
          <w:color w:val="000000"/>
          <w:sz w:val="28"/>
          <w:szCs w:val="28"/>
        </w:rPr>
        <w:tab/>
      </w:r>
      <w:r w:rsidR="00976D3D">
        <w:rPr>
          <w:color w:val="000000"/>
          <w:sz w:val="28"/>
          <w:szCs w:val="28"/>
        </w:rPr>
        <w:tab/>
      </w:r>
      <w:r w:rsidR="00976D3D">
        <w:rPr>
          <w:color w:val="000000"/>
          <w:sz w:val="28"/>
          <w:szCs w:val="28"/>
          <w:lang w:val="en-US"/>
        </w:rPr>
        <w:t xml:space="preserve">   </w:t>
      </w:r>
      <w:r w:rsidRPr="005D7D2C">
        <w:rPr>
          <w:color w:val="000000"/>
          <w:sz w:val="28"/>
          <w:szCs w:val="28"/>
        </w:rPr>
        <w:t xml:space="preserve">Sofia </w:t>
      </w:r>
      <w:r w:rsidR="00976D3D">
        <w:rPr>
          <w:color w:val="000000"/>
          <w:sz w:val="28"/>
          <w:szCs w:val="28"/>
        </w:rPr>
        <w:tab/>
      </w:r>
      <w:r w:rsidR="00976D3D">
        <w:rPr>
          <w:color w:val="000000"/>
          <w:sz w:val="28"/>
          <w:szCs w:val="28"/>
        </w:rPr>
        <w:tab/>
      </w:r>
      <w:r w:rsidR="00976D3D">
        <w:rPr>
          <w:color w:val="000000"/>
          <w:sz w:val="28"/>
          <w:szCs w:val="28"/>
        </w:rPr>
        <w:tab/>
      </w:r>
      <w:r w:rsidR="00976D3D">
        <w:rPr>
          <w:color w:val="000000"/>
          <w:sz w:val="28"/>
          <w:szCs w:val="28"/>
        </w:rPr>
        <w:tab/>
      </w:r>
      <w:r w:rsidR="00976D3D">
        <w:rPr>
          <w:color w:val="000000"/>
          <w:sz w:val="28"/>
          <w:szCs w:val="28"/>
        </w:rPr>
        <w:tab/>
      </w:r>
      <w:r w:rsidR="00976D3D">
        <w:rPr>
          <w:color w:val="000000"/>
          <w:sz w:val="28"/>
          <w:szCs w:val="28"/>
        </w:rPr>
        <w:tab/>
      </w:r>
      <w:r w:rsidRPr="005D7D2C">
        <w:rPr>
          <w:color w:val="000000"/>
          <w:sz w:val="28"/>
          <w:szCs w:val="28"/>
        </w:rPr>
        <w:t xml:space="preserve">/ Prof. Dr. Vasil Chervenkov, </w:t>
      </w:r>
      <w:r w:rsidR="00235687">
        <w:rPr>
          <w:color w:val="000000"/>
          <w:sz w:val="28"/>
          <w:szCs w:val="28"/>
          <w:lang w:val="en-US"/>
        </w:rPr>
        <w:t>PhD</w:t>
      </w:r>
      <w:bookmarkStart w:id="0" w:name="_GoBack"/>
      <w:bookmarkEnd w:id="0"/>
      <w:r w:rsidRPr="005D7D2C">
        <w:rPr>
          <w:color w:val="000000"/>
          <w:sz w:val="28"/>
          <w:szCs w:val="28"/>
        </w:rPr>
        <w:t>/</w:t>
      </w:r>
    </w:p>
    <w:p w:rsidR="00AC74E7" w:rsidRDefault="00AC74E7">
      <w:pPr>
        <w:pBdr>
          <w:top w:val="nil"/>
          <w:left w:val="nil"/>
          <w:bottom w:val="nil"/>
          <w:right w:val="nil"/>
          <w:between w:val="nil"/>
        </w:pBdr>
        <w:spacing w:before="5"/>
        <w:rPr>
          <w:color w:val="000000"/>
          <w:sz w:val="20"/>
          <w:szCs w:val="20"/>
        </w:rPr>
      </w:pPr>
    </w:p>
    <w:p w:rsidR="00AC74E7" w:rsidRDefault="00AC74E7">
      <w:pPr>
        <w:pBdr>
          <w:top w:val="nil"/>
          <w:left w:val="nil"/>
          <w:bottom w:val="nil"/>
          <w:right w:val="nil"/>
          <w:between w:val="nil"/>
        </w:pBdr>
        <w:rPr>
          <w:color w:val="000000"/>
          <w:sz w:val="20"/>
          <w:szCs w:val="20"/>
        </w:rPr>
      </w:pPr>
    </w:p>
    <w:p w:rsidR="00AC74E7" w:rsidRDefault="00AC74E7">
      <w:pPr>
        <w:pBdr>
          <w:top w:val="nil"/>
          <w:left w:val="nil"/>
          <w:bottom w:val="nil"/>
          <w:right w:val="nil"/>
          <w:between w:val="nil"/>
        </w:pBdr>
        <w:rPr>
          <w:color w:val="000000"/>
          <w:sz w:val="20"/>
          <w:szCs w:val="20"/>
        </w:rPr>
      </w:pPr>
    </w:p>
    <w:p w:rsidR="00AC74E7" w:rsidRDefault="00AC74E7">
      <w:pPr>
        <w:pBdr>
          <w:top w:val="nil"/>
          <w:left w:val="nil"/>
          <w:bottom w:val="nil"/>
          <w:right w:val="nil"/>
          <w:between w:val="nil"/>
        </w:pBdr>
        <w:spacing w:before="4"/>
        <w:rPr>
          <w:color w:val="000000"/>
          <w:sz w:val="16"/>
          <w:szCs w:val="16"/>
        </w:rPr>
      </w:pPr>
    </w:p>
    <w:p w:rsidR="00AC74E7" w:rsidRDefault="00AC74E7"/>
    <w:sectPr w:rsidR="00AC74E7">
      <w:headerReference w:type="default" r:id="rId8"/>
      <w:footerReference w:type="default" r:id="rId9"/>
      <w:pgSz w:w="11910" w:h="16840"/>
      <w:pgMar w:top="1380" w:right="1300" w:bottom="1140" w:left="1300" w:header="752"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04" w:rsidRDefault="008C7C04">
      <w:r>
        <w:separator/>
      </w:r>
    </w:p>
  </w:endnote>
  <w:endnote w:type="continuationSeparator" w:id="0">
    <w:p w:rsidR="008C7C04" w:rsidRDefault="008C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2613"/>
      <w:docPartObj>
        <w:docPartGallery w:val="Page Numbers (Bottom of Page)"/>
        <w:docPartUnique/>
      </w:docPartObj>
    </w:sdtPr>
    <w:sdtEndPr>
      <w:rPr>
        <w:noProof/>
      </w:rPr>
    </w:sdtEndPr>
    <w:sdtContent>
      <w:p w:rsidR="00562F26" w:rsidRDefault="00562F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C74E7" w:rsidRDefault="00AC74E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04" w:rsidRDefault="008C7C04">
      <w:r>
        <w:separator/>
      </w:r>
    </w:p>
  </w:footnote>
  <w:footnote w:type="continuationSeparator" w:id="0">
    <w:p w:rsidR="008C7C04" w:rsidRDefault="008C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7" w:rsidRDefault="00AC74E7">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F0639"/>
    <w:multiLevelType w:val="multilevel"/>
    <w:tmpl w:val="D98AFE5C"/>
    <w:lvl w:ilvl="0">
      <w:start w:val="2"/>
      <w:numFmt w:val="upperRoman"/>
      <w:lvlText w:val="%1."/>
      <w:lvlJc w:val="left"/>
      <w:pPr>
        <w:ind w:left="403" w:hanging="287"/>
      </w:pPr>
      <w:rPr>
        <w:rFonts w:ascii="Calibri" w:eastAsia="Calibri" w:hAnsi="Calibri" w:cs="Calibri"/>
        <w:b/>
        <w:i w:val="0"/>
        <w:sz w:val="28"/>
        <w:szCs w:val="28"/>
      </w:rPr>
    </w:lvl>
    <w:lvl w:ilvl="1">
      <w:numFmt w:val="bullet"/>
      <w:lvlText w:val="⮚"/>
      <w:lvlJc w:val="left"/>
      <w:pPr>
        <w:ind w:left="837" w:hanging="361"/>
      </w:pPr>
      <w:rPr>
        <w:rFonts w:ascii="Noto Sans Symbols" w:eastAsia="Noto Sans Symbols" w:hAnsi="Noto Sans Symbols" w:cs="Noto Sans Symbols"/>
        <w:b w:val="0"/>
        <w:i w:val="0"/>
        <w:sz w:val="28"/>
        <w:szCs w:val="28"/>
      </w:rPr>
    </w:lvl>
    <w:lvl w:ilvl="2">
      <w:numFmt w:val="bullet"/>
      <w:lvlText w:val="•"/>
      <w:lvlJc w:val="left"/>
      <w:pPr>
        <w:ind w:left="1780" w:hanging="361"/>
      </w:pPr>
    </w:lvl>
    <w:lvl w:ilvl="3">
      <w:numFmt w:val="bullet"/>
      <w:lvlText w:val="•"/>
      <w:lvlJc w:val="left"/>
      <w:pPr>
        <w:ind w:left="2720" w:hanging="361"/>
      </w:pPr>
    </w:lvl>
    <w:lvl w:ilvl="4">
      <w:numFmt w:val="bullet"/>
      <w:lvlText w:val="•"/>
      <w:lvlJc w:val="left"/>
      <w:pPr>
        <w:ind w:left="3661" w:hanging="361"/>
      </w:pPr>
    </w:lvl>
    <w:lvl w:ilvl="5">
      <w:numFmt w:val="bullet"/>
      <w:lvlText w:val="•"/>
      <w:lvlJc w:val="left"/>
      <w:pPr>
        <w:ind w:left="4601" w:hanging="361"/>
      </w:pPr>
    </w:lvl>
    <w:lvl w:ilvl="6">
      <w:numFmt w:val="bullet"/>
      <w:lvlText w:val="•"/>
      <w:lvlJc w:val="left"/>
      <w:pPr>
        <w:ind w:left="5542" w:hanging="361"/>
      </w:pPr>
    </w:lvl>
    <w:lvl w:ilvl="7">
      <w:numFmt w:val="bullet"/>
      <w:lvlText w:val="•"/>
      <w:lvlJc w:val="left"/>
      <w:pPr>
        <w:ind w:left="6482" w:hanging="361"/>
      </w:pPr>
    </w:lvl>
    <w:lvl w:ilvl="8">
      <w:numFmt w:val="bullet"/>
      <w:lvlText w:val="•"/>
      <w:lvlJc w:val="left"/>
      <w:pPr>
        <w:ind w:left="7423"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E7"/>
    <w:rsid w:val="00056004"/>
    <w:rsid w:val="00235687"/>
    <w:rsid w:val="00314B3F"/>
    <w:rsid w:val="00562F26"/>
    <w:rsid w:val="005D7D2C"/>
    <w:rsid w:val="008429D5"/>
    <w:rsid w:val="008C7C04"/>
    <w:rsid w:val="00976D3D"/>
    <w:rsid w:val="00AC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63CD"/>
  <w15:docId w15:val="{0D5BB713-324C-4A3E-B044-71A0519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02A5"/>
    <w:pPr>
      <w:autoSpaceDE w:val="0"/>
      <w:autoSpaceDN w:val="0"/>
    </w:pPr>
  </w:style>
  <w:style w:type="paragraph" w:styleId="Heading1">
    <w:name w:val="heading 1"/>
    <w:basedOn w:val="Normal"/>
    <w:link w:val="Heading1Char"/>
    <w:uiPriority w:val="1"/>
    <w:qFormat/>
    <w:rsid w:val="001C02A5"/>
    <w:pPr>
      <w:ind w:left="117"/>
      <w:jc w:val="both"/>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
    <w:qFormat/>
    <w:rsid w:val="001C02A5"/>
    <w:pPr>
      <w:ind w:left="3309" w:right="3308"/>
      <w:jc w:val="center"/>
    </w:pPr>
    <w:rPr>
      <w:b/>
      <w:bCs/>
      <w:sz w:val="48"/>
      <w:szCs w:val="48"/>
    </w:rPr>
  </w:style>
  <w:style w:type="character" w:customStyle="1" w:styleId="Heading1Char">
    <w:name w:val="Heading 1 Char"/>
    <w:basedOn w:val="DefaultParagraphFont"/>
    <w:link w:val="Heading1"/>
    <w:uiPriority w:val="1"/>
    <w:rsid w:val="001C02A5"/>
    <w:rPr>
      <w:rFonts w:ascii="Calibri" w:eastAsia="Calibri" w:hAnsi="Calibri" w:cs="Calibri"/>
      <w:b/>
      <w:bCs/>
      <w:sz w:val="28"/>
      <w:szCs w:val="28"/>
      <w:lang w:val="bg-BG"/>
    </w:rPr>
  </w:style>
  <w:style w:type="paragraph" w:styleId="BodyText">
    <w:name w:val="Body Text"/>
    <w:basedOn w:val="Normal"/>
    <w:link w:val="BodyTextChar"/>
    <w:uiPriority w:val="1"/>
    <w:qFormat/>
    <w:rsid w:val="001C02A5"/>
    <w:rPr>
      <w:sz w:val="28"/>
      <w:szCs w:val="28"/>
    </w:rPr>
  </w:style>
  <w:style w:type="character" w:customStyle="1" w:styleId="BodyTextChar">
    <w:name w:val="Body Text Char"/>
    <w:basedOn w:val="DefaultParagraphFont"/>
    <w:link w:val="BodyText"/>
    <w:uiPriority w:val="1"/>
    <w:rsid w:val="001C02A5"/>
    <w:rPr>
      <w:rFonts w:ascii="Calibri" w:eastAsia="Calibri" w:hAnsi="Calibri" w:cs="Calibri"/>
      <w:sz w:val="28"/>
      <w:szCs w:val="28"/>
      <w:lang w:val="bg-BG"/>
    </w:rPr>
  </w:style>
  <w:style w:type="character" w:customStyle="1" w:styleId="TitleChar">
    <w:name w:val="Title Char"/>
    <w:basedOn w:val="DefaultParagraphFont"/>
    <w:link w:val="Title"/>
    <w:uiPriority w:val="1"/>
    <w:rsid w:val="001C02A5"/>
    <w:rPr>
      <w:rFonts w:ascii="Calibri" w:eastAsia="Calibri" w:hAnsi="Calibri" w:cs="Calibri"/>
      <w:b/>
      <w:bCs/>
      <w:sz w:val="48"/>
      <w:szCs w:val="48"/>
      <w:lang w:val="bg-BG"/>
    </w:rPr>
  </w:style>
  <w:style w:type="paragraph" w:styleId="ListParagraph">
    <w:name w:val="List Paragraph"/>
    <w:basedOn w:val="Normal"/>
    <w:uiPriority w:val="1"/>
    <w:qFormat/>
    <w:rsid w:val="001C02A5"/>
    <w:pPr>
      <w:ind w:left="837" w:hanging="360"/>
      <w:jc w:val="both"/>
    </w:pPr>
  </w:style>
  <w:style w:type="paragraph" w:styleId="Header">
    <w:name w:val="header"/>
    <w:basedOn w:val="Normal"/>
    <w:link w:val="HeaderChar"/>
    <w:uiPriority w:val="99"/>
    <w:unhideWhenUsed/>
    <w:rsid w:val="00624E7C"/>
    <w:pPr>
      <w:tabs>
        <w:tab w:val="center" w:pos="4680"/>
        <w:tab w:val="right" w:pos="9360"/>
      </w:tabs>
    </w:pPr>
  </w:style>
  <w:style w:type="character" w:customStyle="1" w:styleId="HeaderChar">
    <w:name w:val="Header Char"/>
    <w:basedOn w:val="DefaultParagraphFont"/>
    <w:link w:val="Header"/>
    <w:uiPriority w:val="99"/>
    <w:rsid w:val="00624E7C"/>
    <w:rPr>
      <w:rFonts w:ascii="Calibri" w:eastAsia="Calibri" w:hAnsi="Calibri" w:cs="Calibri"/>
      <w:lang w:val="bg-BG"/>
    </w:rPr>
  </w:style>
  <w:style w:type="paragraph" w:styleId="Footer">
    <w:name w:val="footer"/>
    <w:basedOn w:val="Normal"/>
    <w:link w:val="FooterChar"/>
    <w:uiPriority w:val="99"/>
    <w:unhideWhenUsed/>
    <w:rsid w:val="00624E7C"/>
    <w:pPr>
      <w:tabs>
        <w:tab w:val="center" w:pos="4680"/>
        <w:tab w:val="right" w:pos="9360"/>
      </w:tabs>
    </w:pPr>
  </w:style>
  <w:style w:type="character" w:customStyle="1" w:styleId="FooterChar">
    <w:name w:val="Footer Char"/>
    <w:basedOn w:val="DefaultParagraphFont"/>
    <w:link w:val="Footer"/>
    <w:uiPriority w:val="99"/>
    <w:rsid w:val="00624E7C"/>
    <w:rPr>
      <w:rFonts w:ascii="Calibri" w:eastAsia="Calibri" w:hAnsi="Calibri" w:cs="Calibri"/>
      <w:lang w:val="bg-BG"/>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CzCr4yV2gMwWixIJKL0LCL84ag==">CgMxLjAyCGguZ2pkZ3hzOAByITE1U3NLT01jODBBRlNMaWxzZzdnYXpTMkptVGd0ODd0ag==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5402</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Tatyana Ivanova</cp:lastModifiedBy>
  <cp:revision>3</cp:revision>
  <dcterms:created xsi:type="dcterms:W3CDTF">2023-08-28T07:07:00Z</dcterms:created>
  <dcterms:modified xsi:type="dcterms:W3CDTF">2023-08-28T07:22:00Z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1685436220</vt:i4>
  </property>
</Properties>
</file>