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AD92F" w14:textId="77777777" w:rsidR="00D90B45" w:rsidRPr="00AE0E58" w:rsidRDefault="005B4C36">
      <w:pPr>
        <w:pStyle w:val="BodyText"/>
        <w:ind w:left="0"/>
        <w:rPr>
          <w:rFonts w:ascii="Times New Roman" w:hAnsi="Times New Roman" w:cs="Times New Roman"/>
        </w:rPr>
      </w:pPr>
      <w:r w:rsidRPr="00AE0E58">
        <w:rPr>
          <w:rFonts w:ascii="Times New Roman" w:hAnsi="Times New Roman" w:cs="Times New Roman"/>
          <w:b/>
        </w:rPr>
        <w:tab/>
      </w:r>
      <w:r w:rsidRPr="00AE0E58">
        <w:rPr>
          <w:rFonts w:ascii="Times New Roman" w:hAnsi="Times New Roman" w:cs="Times New Roman"/>
          <w:b/>
        </w:rPr>
        <w:tab/>
      </w:r>
      <w:r w:rsidRPr="00AE0E58">
        <w:rPr>
          <w:rFonts w:ascii="Times New Roman" w:hAnsi="Times New Roman" w:cs="Times New Roman"/>
          <w:b/>
        </w:rPr>
        <w:tab/>
      </w:r>
      <w:r w:rsidRPr="00AE0E58">
        <w:rPr>
          <w:rFonts w:ascii="Times New Roman" w:hAnsi="Times New Roman" w:cs="Times New Roman"/>
          <w:b/>
        </w:rPr>
        <w:tab/>
        <w:t xml:space="preserve">            </w:t>
      </w:r>
      <w:r w:rsidRPr="00AE0E58">
        <w:rPr>
          <w:rFonts w:ascii="Times New Roman" w:hAnsi="Times New Roman" w:cs="Times New Roman"/>
        </w:rPr>
        <w:t xml:space="preserve">ДО </w:t>
      </w:r>
    </w:p>
    <w:p w14:paraId="495A9426" w14:textId="77777777" w:rsidR="00D90B45" w:rsidRPr="00AE0E58" w:rsidRDefault="005B4C36">
      <w:pPr>
        <w:pStyle w:val="BodyText"/>
        <w:ind w:left="3544"/>
        <w:rPr>
          <w:rFonts w:ascii="Times New Roman" w:hAnsi="Times New Roman" w:cs="Times New Roman"/>
        </w:rPr>
      </w:pPr>
      <w:r w:rsidRPr="00AE0E58">
        <w:rPr>
          <w:rFonts w:ascii="Times New Roman" w:hAnsi="Times New Roman" w:cs="Times New Roman"/>
        </w:rPr>
        <w:t xml:space="preserve">ПРЕДСЕДАТЕЛЯ НА </w:t>
      </w:r>
      <w:r w:rsidRPr="00AE0E58">
        <w:rPr>
          <w:rFonts w:ascii="Times New Roman" w:hAnsi="Times New Roman" w:cs="Times New Roman"/>
        </w:rPr>
        <w:tab/>
      </w:r>
      <w:r w:rsidRPr="00AE0E58">
        <w:rPr>
          <w:rFonts w:ascii="Times New Roman" w:hAnsi="Times New Roman" w:cs="Times New Roman"/>
        </w:rPr>
        <w:tab/>
      </w:r>
      <w:r w:rsidRPr="00AE0E58">
        <w:rPr>
          <w:rFonts w:ascii="Times New Roman" w:hAnsi="Times New Roman" w:cs="Times New Roman"/>
        </w:rPr>
        <w:tab/>
      </w:r>
      <w:r w:rsidRPr="00AE0E58">
        <w:rPr>
          <w:rFonts w:ascii="Times New Roman" w:hAnsi="Times New Roman" w:cs="Times New Roman"/>
        </w:rPr>
        <w:tab/>
      </w:r>
    </w:p>
    <w:p w14:paraId="32F258DC" w14:textId="77777777" w:rsidR="00D90B45" w:rsidRPr="00AE0E58" w:rsidRDefault="005B4C36">
      <w:pPr>
        <w:pStyle w:val="BodyText"/>
        <w:ind w:left="3544"/>
        <w:rPr>
          <w:rFonts w:ascii="Times New Roman" w:hAnsi="Times New Roman" w:cs="Times New Roman"/>
        </w:rPr>
      </w:pPr>
      <w:r w:rsidRPr="00AE0E58">
        <w:rPr>
          <w:rFonts w:ascii="Times New Roman" w:hAnsi="Times New Roman" w:cs="Times New Roman"/>
        </w:rPr>
        <w:t xml:space="preserve">НАУЧНОТО ЖУРИ, </w:t>
      </w:r>
      <w:r w:rsidRPr="00AE0E58">
        <w:rPr>
          <w:rFonts w:ascii="Times New Roman" w:hAnsi="Times New Roman" w:cs="Times New Roman"/>
        </w:rPr>
        <w:tab/>
      </w:r>
      <w:r w:rsidRPr="00AE0E58">
        <w:rPr>
          <w:rFonts w:ascii="Times New Roman" w:hAnsi="Times New Roman" w:cs="Times New Roman"/>
        </w:rPr>
        <w:tab/>
      </w:r>
      <w:r w:rsidRPr="00AE0E58">
        <w:rPr>
          <w:rFonts w:ascii="Times New Roman" w:hAnsi="Times New Roman" w:cs="Times New Roman"/>
        </w:rPr>
        <w:tab/>
      </w:r>
      <w:r w:rsidRPr="00AE0E58">
        <w:rPr>
          <w:rFonts w:ascii="Times New Roman" w:hAnsi="Times New Roman" w:cs="Times New Roman"/>
        </w:rPr>
        <w:tab/>
      </w:r>
    </w:p>
    <w:p w14:paraId="1647CEB6" w14:textId="77777777" w:rsidR="00D90B45" w:rsidRPr="00AE0E58" w:rsidRDefault="005B4C36">
      <w:pPr>
        <w:pStyle w:val="BodyText"/>
        <w:ind w:left="3544"/>
        <w:rPr>
          <w:rFonts w:ascii="Times New Roman" w:hAnsi="Times New Roman" w:cs="Times New Roman"/>
        </w:rPr>
      </w:pPr>
      <w:r w:rsidRPr="00AE0E58">
        <w:rPr>
          <w:rFonts w:ascii="Times New Roman" w:hAnsi="Times New Roman" w:cs="Times New Roman"/>
        </w:rPr>
        <w:t>ОПРЕДЕЛЕНО СЪС ЗАПОВЕД №</w:t>
      </w:r>
      <w:r w:rsidRPr="00AE0E58">
        <w:rPr>
          <w:rFonts w:ascii="Times New Roman" w:hAnsi="Times New Roman" w:cs="Times New Roman"/>
          <w:lang w:val="en-US"/>
        </w:rPr>
        <w:t>15-05-72</w:t>
      </w:r>
      <w:r w:rsidRPr="00AE0E58">
        <w:rPr>
          <w:rFonts w:ascii="Times New Roman" w:hAnsi="Times New Roman" w:cs="Times New Roman"/>
        </w:rPr>
        <w:t>/04.04.2022г.</w:t>
      </w:r>
    </w:p>
    <w:p w14:paraId="5BD1C6FA" w14:textId="77777777" w:rsidR="00D90B45" w:rsidRPr="00AE0E58" w:rsidRDefault="005B4C36">
      <w:pPr>
        <w:pStyle w:val="BodyText"/>
        <w:ind w:left="3544"/>
        <w:rPr>
          <w:rFonts w:ascii="Times New Roman" w:hAnsi="Times New Roman" w:cs="Times New Roman"/>
        </w:rPr>
      </w:pPr>
      <w:r w:rsidRPr="00AE0E58">
        <w:rPr>
          <w:rFonts w:ascii="Times New Roman" w:hAnsi="Times New Roman" w:cs="Times New Roman"/>
        </w:rPr>
        <w:t xml:space="preserve">НА ИЗПЪЛНИТЕЛНИЯ ДИРЕКТОР И </w:t>
      </w:r>
      <w:r w:rsidRPr="00AE0E58">
        <w:rPr>
          <w:rFonts w:ascii="Times New Roman" w:hAnsi="Times New Roman" w:cs="Times New Roman"/>
        </w:rPr>
        <w:tab/>
      </w:r>
    </w:p>
    <w:p w14:paraId="19CB3AC4" w14:textId="526F4205" w:rsidR="00D90B45" w:rsidRPr="00AE0E58" w:rsidRDefault="005B4C36">
      <w:pPr>
        <w:pStyle w:val="BodyText"/>
        <w:ind w:left="3544"/>
        <w:rPr>
          <w:rFonts w:ascii="Times New Roman" w:hAnsi="Times New Roman" w:cs="Times New Roman"/>
        </w:rPr>
      </w:pPr>
      <w:r w:rsidRPr="00AE0E58">
        <w:rPr>
          <w:rFonts w:ascii="Times New Roman" w:hAnsi="Times New Roman" w:cs="Times New Roman"/>
        </w:rPr>
        <w:t>ПРОКУРИСТА НА „AДЖИБАДЕМ СИТИ КЛИНИК      УМБАЛ</w:t>
      </w:r>
      <w:r w:rsidRPr="00AE0E58">
        <w:rPr>
          <w:rFonts w:ascii="Times New Roman" w:hAnsi="Times New Roman" w:cs="Times New Roman"/>
        </w:rPr>
        <w:tab/>
        <w:t xml:space="preserve">ТОКУДА” </w:t>
      </w:r>
      <w:r w:rsidR="001F7EFA">
        <w:rPr>
          <w:rFonts w:ascii="Times New Roman" w:hAnsi="Times New Roman" w:cs="Times New Roman"/>
        </w:rPr>
        <w:t xml:space="preserve"> </w:t>
      </w:r>
      <w:r w:rsidRPr="00AE0E58">
        <w:rPr>
          <w:rFonts w:ascii="Times New Roman" w:hAnsi="Times New Roman" w:cs="Times New Roman"/>
        </w:rPr>
        <w:t>ЕАД</w:t>
      </w:r>
    </w:p>
    <w:p w14:paraId="249A31CB" w14:textId="77777777" w:rsidR="00D90B45" w:rsidRPr="00AE0E58" w:rsidRDefault="00D90B45">
      <w:pPr>
        <w:pStyle w:val="BodyText"/>
        <w:ind w:left="0"/>
        <w:jc w:val="left"/>
        <w:rPr>
          <w:rFonts w:ascii="Times New Roman" w:hAnsi="Times New Roman" w:cs="Times New Roman"/>
          <w:b/>
        </w:rPr>
      </w:pPr>
    </w:p>
    <w:p w14:paraId="4A750240" w14:textId="77777777" w:rsidR="00D90B45" w:rsidRPr="00AE0E58" w:rsidRDefault="00D90B45">
      <w:pPr>
        <w:pStyle w:val="BodyText"/>
        <w:spacing w:before="12"/>
        <w:ind w:left="0"/>
        <w:jc w:val="left"/>
        <w:rPr>
          <w:rFonts w:ascii="Times New Roman" w:hAnsi="Times New Roman" w:cs="Times New Roman"/>
          <w:b/>
        </w:rPr>
      </w:pPr>
    </w:p>
    <w:p w14:paraId="05E4325C" w14:textId="0AE74523" w:rsidR="00D90B45" w:rsidRPr="00AE0E58" w:rsidRDefault="00D90B45">
      <w:pPr>
        <w:pStyle w:val="Title"/>
        <w:rPr>
          <w:rFonts w:ascii="Times New Roman" w:hAnsi="Times New Roman" w:cs="Times New Roman"/>
          <w:sz w:val="28"/>
          <w:szCs w:val="28"/>
        </w:rPr>
      </w:pPr>
    </w:p>
    <w:p w14:paraId="41F0B6A9" w14:textId="77777777" w:rsidR="00AE0E58" w:rsidRPr="00AE0E58" w:rsidRDefault="00AE0E58">
      <w:pPr>
        <w:spacing w:line="341" w:lineRule="exact"/>
        <w:ind w:left="1250" w:right="1266"/>
        <w:jc w:val="center"/>
        <w:rPr>
          <w:rFonts w:ascii="Times New Roman" w:hAnsi="Times New Roman" w:cs="Times New Roman"/>
          <w:sz w:val="28"/>
          <w:szCs w:val="28"/>
        </w:rPr>
      </w:pPr>
      <w:r w:rsidRPr="00AE0E58">
        <w:rPr>
          <w:rFonts w:ascii="Times New Roman" w:hAnsi="Times New Roman" w:cs="Times New Roman"/>
          <w:sz w:val="28"/>
          <w:szCs w:val="28"/>
        </w:rPr>
        <w:t>СТАНОВИЩЕ</w:t>
      </w:r>
    </w:p>
    <w:p w14:paraId="1E6CB67C" w14:textId="47FFF898" w:rsidR="00D90B45" w:rsidRPr="00AE0E58" w:rsidRDefault="005B4C36">
      <w:pPr>
        <w:spacing w:line="341" w:lineRule="exact"/>
        <w:ind w:left="1250" w:right="1266"/>
        <w:jc w:val="center"/>
        <w:rPr>
          <w:rFonts w:ascii="Times New Roman" w:hAnsi="Times New Roman" w:cs="Times New Roman"/>
          <w:sz w:val="28"/>
          <w:szCs w:val="28"/>
        </w:rPr>
      </w:pPr>
      <w:r w:rsidRPr="00AE0E58">
        <w:rPr>
          <w:rFonts w:ascii="Times New Roman" w:hAnsi="Times New Roman" w:cs="Times New Roman"/>
          <w:sz w:val="28"/>
          <w:szCs w:val="28"/>
        </w:rPr>
        <w:t>от</w:t>
      </w:r>
    </w:p>
    <w:p w14:paraId="4BA17C54" w14:textId="4F02552A" w:rsidR="00D90B45" w:rsidRPr="00AE0E58" w:rsidRDefault="00AE0E58">
      <w:pPr>
        <w:ind w:left="1250" w:right="1266"/>
        <w:jc w:val="center"/>
        <w:rPr>
          <w:rFonts w:ascii="Times New Roman" w:hAnsi="Times New Roman" w:cs="Times New Roman"/>
          <w:bCs/>
          <w:sz w:val="28"/>
          <w:szCs w:val="28"/>
        </w:rPr>
      </w:pPr>
      <w:r w:rsidRPr="00AE0E58">
        <w:rPr>
          <w:rFonts w:ascii="Times New Roman" w:hAnsi="Times New Roman" w:cs="Times New Roman"/>
          <w:bCs/>
          <w:sz w:val="28"/>
          <w:szCs w:val="28"/>
        </w:rPr>
        <w:t xml:space="preserve">Доц. </w:t>
      </w:r>
      <w:r w:rsidR="001F7EFA">
        <w:rPr>
          <w:rFonts w:ascii="Times New Roman" w:hAnsi="Times New Roman" w:cs="Times New Roman"/>
          <w:bCs/>
          <w:sz w:val="28"/>
          <w:szCs w:val="28"/>
        </w:rPr>
        <w:t xml:space="preserve"> д-р </w:t>
      </w:r>
      <w:r w:rsidRPr="00AE0E58">
        <w:rPr>
          <w:rFonts w:ascii="Times New Roman" w:hAnsi="Times New Roman" w:cs="Times New Roman"/>
          <w:bCs/>
          <w:sz w:val="28"/>
          <w:szCs w:val="28"/>
        </w:rPr>
        <w:t xml:space="preserve">Цветан Раднев Минчев </w:t>
      </w:r>
      <w:r w:rsidR="005B4C36" w:rsidRPr="00AE0E58">
        <w:rPr>
          <w:rFonts w:ascii="Times New Roman" w:hAnsi="Times New Roman" w:cs="Times New Roman"/>
          <w:bCs/>
          <w:sz w:val="28"/>
          <w:szCs w:val="28"/>
        </w:rPr>
        <w:t xml:space="preserve"> д.м</w:t>
      </w:r>
      <w:r w:rsidRPr="00AE0E58">
        <w:rPr>
          <w:rFonts w:ascii="Times New Roman" w:hAnsi="Times New Roman" w:cs="Times New Roman"/>
          <w:bCs/>
          <w:sz w:val="28"/>
          <w:szCs w:val="28"/>
        </w:rPr>
        <w:t>.</w:t>
      </w:r>
    </w:p>
    <w:p w14:paraId="0D2B6EB9" w14:textId="77777777" w:rsidR="00D90B45" w:rsidRPr="00AE0E58" w:rsidRDefault="00D90B45">
      <w:pPr>
        <w:jc w:val="center"/>
        <w:rPr>
          <w:rFonts w:ascii="Times New Roman" w:hAnsi="Times New Roman" w:cs="Times New Roman"/>
          <w:sz w:val="28"/>
          <w:szCs w:val="28"/>
        </w:rPr>
      </w:pPr>
    </w:p>
    <w:p w14:paraId="709E1738" w14:textId="6A8CCF89" w:rsidR="00D90B45" w:rsidRPr="00AE0E58" w:rsidRDefault="00AE0E58" w:rsidP="001F7EFA">
      <w:pPr>
        <w:pStyle w:val="BodyText"/>
        <w:jc w:val="center"/>
        <w:rPr>
          <w:rFonts w:ascii="Times New Roman" w:hAnsi="Times New Roman" w:cs="Times New Roman"/>
          <w:sz w:val="28"/>
          <w:szCs w:val="28"/>
        </w:rPr>
      </w:pPr>
      <w:r w:rsidRPr="00AE0E58">
        <w:rPr>
          <w:rFonts w:ascii="Times New Roman" w:hAnsi="Times New Roman" w:cs="Times New Roman"/>
          <w:sz w:val="28"/>
          <w:szCs w:val="28"/>
        </w:rPr>
        <w:t>Началник Клиника по Гръдна Хирургия „AДЖИБАДЕМ СИТИ КЛИНИК УМБАЛ</w:t>
      </w:r>
      <w:r w:rsidRPr="00AE0E58">
        <w:rPr>
          <w:rFonts w:ascii="Times New Roman" w:hAnsi="Times New Roman" w:cs="Times New Roman"/>
          <w:sz w:val="28"/>
          <w:szCs w:val="28"/>
        </w:rPr>
        <w:tab/>
        <w:t xml:space="preserve">ТОКУДА” ЕАД </w:t>
      </w:r>
      <w:r w:rsidR="005B4C36" w:rsidRPr="00AE0E58">
        <w:rPr>
          <w:rFonts w:ascii="Times New Roman" w:hAnsi="Times New Roman" w:cs="Times New Roman"/>
          <w:sz w:val="28"/>
          <w:szCs w:val="28"/>
        </w:rPr>
        <w:t>гр. София</w:t>
      </w:r>
    </w:p>
    <w:p w14:paraId="7BEDBC78" w14:textId="77777777" w:rsidR="00D90B45" w:rsidRPr="00AE0E58" w:rsidRDefault="00D90B45">
      <w:pPr>
        <w:jc w:val="center"/>
        <w:rPr>
          <w:rFonts w:ascii="Times New Roman" w:hAnsi="Times New Roman" w:cs="Times New Roman"/>
          <w:sz w:val="28"/>
          <w:szCs w:val="28"/>
        </w:rPr>
      </w:pPr>
    </w:p>
    <w:p w14:paraId="45F3FCC1" w14:textId="15A032E9" w:rsidR="00D90B45" w:rsidRPr="00106806" w:rsidRDefault="005B4C36" w:rsidP="00106806">
      <w:pPr>
        <w:spacing w:before="171" w:line="360" w:lineRule="auto"/>
        <w:ind w:right="1266"/>
        <w:jc w:val="both"/>
        <w:rPr>
          <w:rFonts w:ascii="Times New Roman" w:hAnsi="Times New Roman" w:cs="Times New Roman"/>
          <w:sz w:val="24"/>
          <w:szCs w:val="24"/>
        </w:rPr>
      </w:pPr>
      <w:r w:rsidRPr="00106806">
        <w:rPr>
          <w:rFonts w:ascii="Times New Roman" w:hAnsi="Times New Roman" w:cs="Times New Roman"/>
          <w:sz w:val="24"/>
          <w:szCs w:val="24"/>
        </w:rPr>
        <w:t xml:space="preserve">Относно: Участие в конкурс </w:t>
      </w:r>
      <w:r w:rsidR="00106806" w:rsidRPr="00106806">
        <w:rPr>
          <w:rFonts w:ascii="Times New Roman" w:hAnsi="Times New Roman" w:cs="Times New Roman"/>
          <w:sz w:val="24"/>
          <w:szCs w:val="24"/>
        </w:rPr>
        <w:t xml:space="preserve">на </w:t>
      </w:r>
      <w:r w:rsidR="00106806" w:rsidRPr="00106806">
        <w:rPr>
          <w:rFonts w:ascii="Times New Roman" w:hAnsi="Times New Roman" w:cs="Times New Roman"/>
          <w:b/>
          <w:sz w:val="24"/>
          <w:szCs w:val="24"/>
        </w:rPr>
        <w:t xml:space="preserve">Доц. д-р Димитър Петров Николов, д.м.      </w:t>
      </w:r>
      <w:r w:rsidR="00106806">
        <w:rPr>
          <w:rFonts w:ascii="Times New Roman" w:hAnsi="Times New Roman" w:cs="Times New Roman"/>
          <w:sz w:val="24"/>
          <w:szCs w:val="24"/>
        </w:rPr>
        <w:t>н</w:t>
      </w:r>
      <w:r w:rsidR="00106806" w:rsidRPr="00106806">
        <w:rPr>
          <w:rFonts w:ascii="Times New Roman" w:hAnsi="Times New Roman" w:cs="Times New Roman"/>
          <w:sz w:val="24"/>
          <w:szCs w:val="24"/>
        </w:rPr>
        <w:t xml:space="preserve">ачалник  на Клиника по Кардиохирургия, „Аджибадем Сити Клиник УМБАЛ Токуда” ЕАД за </w:t>
      </w:r>
      <w:r w:rsidRPr="00106806">
        <w:rPr>
          <w:rFonts w:ascii="Times New Roman" w:hAnsi="Times New Roman" w:cs="Times New Roman"/>
          <w:sz w:val="24"/>
          <w:szCs w:val="24"/>
        </w:rPr>
        <w:t xml:space="preserve">заемане на академична длъжност „Професор” в област  на висше образование 7. </w:t>
      </w:r>
      <w:r w:rsidRPr="00106806">
        <w:rPr>
          <w:rFonts w:ascii="Times New Roman" w:hAnsi="Times New Roman" w:cs="Times New Roman"/>
          <w:sz w:val="24"/>
          <w:szCs w:val="24"/>
          <w:lang w:val="en-US"/>
        </w:rPr>
        <w:t>„</w:t>
      </w:r>
      <w:r w:rsidRPr="00106806">
        <w:rPr>
          <w:rFonts w:ascii="Times New Roman" w:hAnsi="Times New Roman" w:cs="Times New Roman"/>
          <w:sz w:val="24"/>
          <w:szCs w:val="24"/>
        </w:rPr>
        <w:t>Здравеопазване и спорт</w:t>
      </w:r>
      <w:r w:rsidRPr="00106806">
        <w:rPr>
          <w:rFonts w:ascii="Times New Roman" w:hAnsi="Times New Roman" w:cs="Times New Roman"/>
          <w:sz w:val="24"/>
          <w:szCs w:val="24"/>
          <w:lang w:val="en-US"/>
        </w:rPr>
        <w:t>”</w:t>
      </w:r>
      <w:r w:rsidRPr="00106806">
        <w:rPr>
          <w:rFonts w:ascii="Times New Roman" w:hAnsi="Times New Roman" w:cs="Times New Roman"/>
          <w:sz w:val="24"/>
          <w:szCs w:val="24"/>
        </w:rPr>
        <w:t xml:space="preserve">, Професионално направление 7.1. </w:t>
      </w:r>
      <w:r w:rsidRPr="00106806">
        <w:rPr>
          <w:rFonts w:ascii="Times New Roman" w:hAnsi="Times New Roman" w:cs="Times New Roman"/>
          <w:sz w:val="24"/>
          <w:szCs w:val="24"/>
          <w:lang w:val="en-US"/>
        </w:rPr>
        <w:t>„</w:t>
      </w:r>
      <w:r w:rsidRPr="00106806">
        <w:rPr>
          <w:rFonts w:ascii="Times New Roman" w:hAnsi="Times New Roman" w:cs="Times New Roman"/>
          <w:sz w:val="24"/>
          <w:szCs w:val="24"/>
        </w:rPr>
        <w:t xml:space="preserve">Медицина”, </w:t>
      </w:r>
      <w:r w:rsidRPr="00106806">
        <w:rPr>
          <w:rFonts w:ascii="Times New Roman" w:hAnsi="Times New Roman" w:cs="Times New Roman"/>
          <w:sz w:val="24"/>
          <w:szCs w:val="24"/>
          <w:lang w:val="en-US"/>
        </w:rPr>
        <w:t>научнa специалност „</w:t>
      </w:r>
      <w:r w:rsidRPr="00106806">
        <w:rPr>
          <w:rFonts w:ascii="Times New Roman" w:hAnsi="Times New Roman" w:cs="Times New Roman"/>
          <w:sz w:val="24"/>
          <w:szCs w:val="24"/>
        </w:rPr>
        <w:t xml:space="preserve">Сърдечно-съдова хирургия” за нуждите на Клиника по Кадиохирургия „Аджибадем Сити Клиник </w:t>
      </w:r>
      <w:r w:rsidR="001F7EFA">
        <w:rPr>
          <w:rFonts w:ascii="Times New Roman" w:hAnsi="Times New Roman" w:cs="Times New Roman"/>
          <w:sz w:val="24"/>
          <w:szCs w:val="24"/>
        </w:rPr>
        <w:t>У</w:t>
      </w:r>
      <w:r w:rsidRPr="00106806">
        <w:rPr>
          <w:rFonts w:ascii="Times New Roman" w:hAnsi="Times New Roman" w:cs="Times New Roman"/>
          <w:sz w:val="24"/>
          <w:szCs w:val="24"/>
        </w:rPr>
        <w:t>МБАЛ Токуда” ЕАД.</w:t>
      </w:r>
    </w:p>
    <w:p w14:paraId="402FD8AE" w14:textId="77777777" w:rsidR="00D90B45" w:rsidRPr="00AE0E58" w:rsidRDefault="00D90B45">
      <w:pPr>
        <w:pStyle w:val="BodyText"/>
        <w:ind w:left="0"/>
        <w:jc w:val="left"/>
        <w:rPr>
          <w:rFonts w:ascii="Times New Roman" w:hAnsi="Times New Roman" w:cs="Times New Roman"/>
          <w:b/>
        </w:rPr>
      </w:pPr>
    </w:p>
    <w:p w14:paraId="208048DA" w14:textId="7E696DAC" w:rsidR="00D90B45" w:rsidRPr="004934AD" w:rsidRDefault="005B4C36" w:rsidP="001F7EFA">
      <w:pPr>
        <w:pStyle w:val="ListParagraph"/>
        <w:numPr>
          <w:ilvl w:val="0"/>
          <w:numId w:val="1"/>
        </w:numPr>
        <w:tabs>
          <w:tab w:val="left" w:pos="821"/>
        </w:tabs>
        <w:spacing w:line="360" w:lineRule="auto"/>
        <w:ind w:left="0" w:right="111" w:firstLine="851"/>
        <w:jc w:val="left"/>
        <w:rPr>
          <w:rFonts w:ascii="Times New Roman" w:hAnsi="Times New Roman" w:cs="Times New Roman"/>
          <w:b/>
        </w:rPr>
      </w:pPr>
      <w:r w:rsidRPr="004934AD">
        <w:rPr>
          <w:rFonts w:ascii="Times New Roman" w:hAnsi="Times New Roman" w:cs="Times New Roman"/>
          <w:b/>
          <w:sz w:val="24"/>
          <w:szCs w:val="24"/>
        </w:rPr>
        <w:t xml:space="preserve">СВЕДЕНИЯ ЗА ПРОЦЕДУРАТА </w:t>
      </w:r>
    </w:p>
    <w:p w14:paraId="14953B15" w14:textId="061C6DBC" w:rsidR="004934AD" w:rsidRPr="00AE0E58" w:rsidRDefault="004934AD" w:rsidP="001F7EFA">
      <w:pPr>
        <w:pStyle w:val="BodyText"/>
        <w:spacing w:line="360" w:lineRule="auto"/>
        <w:ind w:firstLine="620"/>
        <w:rPr>
          <w:rFonts w:ascii="Times New Roman" w:hAnsi="Times New Roman" w:cs="Times New Roman"/>
        </w:rPr>
      </w:pPr>
      <w:r w:rsidRPr="00AE0E58">
        <w:rPr>
          <w:rFonts w:ascii="Times New Roman" w:hAnsi="Times New Roman" w:cs="Times New Roman"/>
        </w:rPr>
        <w:t>Със заповед №</w:t>
      </w:r>
      <w:r w:rsidRPr="00AE0E58">
        <w:rPr>
          <w:rFonts w:ascii="Times New Roman" w:hAnsi="Times New Roman" w:cs="Times New Roman"/>
          <w:lang w:val="en-US"/>
        </w:rPr>
        <w:t>15-05-72</w:t>
      </w:r>
      <w:r w:rsidRPr="00AE0E58">
        <w:rPr>
          <w:rFonts w:ascii="Times New Roman" w:hAnsi="Times New Roman" w:cs="Times New Roman"/>
        </w:rPr>
        <w:t xml:space="preserve">/04.04.2022г. на Изпълнителния директор и прокуриста на „Aджибадем Сити Клиник УМБАЛ Токуда” ЕАД, съм определен за член на Научното жури за разкрития конкурс. На първото неприсъствено заседание на Научното жури е взето решение да изготвя </w:t>
      </w:r>
      <w:r>
        <w:rPr>
          <w:rFonts w:ascii="Times New Roman" w:hAnsi="Times New Roman" w:cs="Times New Roman"/>
        </w:rPr>
        <w:t>становище за</w:t>
      </w:r>
      <w:r w:rsidRPr="00AE0E58">
        <w:rPr>
          <w:rFonts w:ascii="Times New Roman" w:hAnsi="Times New Roman" w:cs="Times New Roman"/>
        </w:rPr>
        <w:t xml:space="preserve"> научните трудове и научно-преподавателската дейност на кандидата.</w:t>
      </w:r>
    </w:p>
    <w:p w14:paraId="2BA62E2C" w14:textId="4684B176" w:rsidR="00D90B45" w:rsidRPr="00AE0E58" w:rsidRDefault="005B4C36" w:rsidP="001F7EFA">
      <w:pPr>
        <w:pStyle w:val="BodyText"/>
        <w:spacing w:line="360" w:lineRule="auto"/>
        <w:ind w:firstLine="620"/>
        <w:rPr>
          <w:rFonts w:ascii="Times New Roman" w:hAnsi="Times New Roman" w:cs="Times New Roman"/>
        </w:rPr>
      </w:pPr>
      <w:r w:rsidRPr="00AE0E58">
        <w:rPr>
          <w:rFonts w:ascii="Times New Roman" w:hAnsi="Times New Roman" w:cs="Times New Roman"/>
        </w:rPr>
        <w:t xml:space="preserve">Доц. Д-р Димитър Петров Николов, д.м., Началник Клиника по Кардиохирургия „Aджибадем Сити Клиник УМБАЛ Токуда” ЕАД е единствен кандидат, подал документи за участие в конкурса в законно определения срок. Той отговаря на изискванията на ЗРАСРБ, Правилника за приложението му и на Правилника за условията и реда за придобиване на научни степени и заемане на академични длъжности в „Aджибадем Сити </w:t>
      </w:r>
      <w:r w:rsidRPr="00AE0E58">
        <w:rPr>
          <w:rFonts w:ascii="Times New Roman" w:hAnsi="Times New Roman" w:cs="Times New Roman"/>
        </w:rPr>
        <w:lastRenderedPageBreak/>
        <w:t>Клиник УМБАЛ Токуда” ЕАД</w:t>
      </w:r>
      <w:r w:rsidR="001F7EFA">
        <w:rPr>
          <w:rFonts w:ascii="Times New Roman" w:hAnsi="Times New Roman" w:cs="Times New Roman"/>
        </w:rPr>
        <w:t xml:space="preserve">. </w:t>
      </w:r>
      <w:r w:rsidRPr="00AE0E58">
        <w:rPr>
          <w:rFonts w:ascii="Times New Roman" w:hAnsi="Times New Roman" w:cs="Times New Roman"/>
        </w:rPr>
        <w:t>Въз основа на покриването на необходимите изисквания доц. д-р Димитър Николов е допуснат за участие в конкурса и оценка от Научно жури.</w:t>
      </w:r>
    </w:p>
    <w:p w14:paraId="21462162" w14:textId="384F33A4" w:rsidR="00D90B45" w:rsidRPr="00AE0E58" w:rsidRDefault="005B4C36">
      <w:pPr>
        <w:pStyle w:val="BodyText"/>
        <w:spacing w:before="147" w:line="360" w:lineRule="auto"/>
        <w:ind w:right="113" w:firstLine="719"/>
        <w:rPr>
          <w:rFonts w:ascii="Times New Roman" w:hAnsi="Times New Roman" w:cs="Times New Roman"/>
          <w:b/>
        </w:rPr>
      </w:pPr>
      <w:r w:rsidRPr="00AE0E58">
        <w:rPr>
          <w:rFonts w:ascii="Times New Roman" w:hAnsi="Times New Roman" w:cs="Times New Roman"/>
          <w:b/>
          <w:lang w:val="en-US"/>
        </w:rPr>
        <w:t>II</w:t>
      </w:r>
      <w:r w:rsidRPr="00AE0E58">
        <w:rPr>
          <w:rFonts w:ascii="Times New Roman" w:hAnsi="Times New Roman" w:cs="Times New Roman"/>
          <w:b/>
        </w:rPr>
        <w:t xml:space="preserve">. БИОГРАФИЧНИ ДАННИ </w:t>
      </w:r>
    </w:p>
    <w:p w14:paraId="0B1605F3" w14:textId="6768D2FE" w:rsidR="00D90B45" w:rsidRPr="00AE0E58" w:rsidRDefault="005B4C36">
      <w:pPr>
        <w:pStyle w:val="BodyText"/>
        <w:spacing w:line="360" w:lineRule="auto"/>
        <w:ind w:right="112" w:firstLine="719"/>
        <w:rPr>
          <w:rFonts w:ascii="Times New Roman" w:hAnsi="Times New Roman" w:cs="Times New Roman"/>
        </w:rPr>
      </w:pPr>
      <w:r w:rsidRPr="00AE0E58">
        <w:rPr>
          <w:rFonts w:ascii="Times New Roman" w:hAnsi="Times New Roman" w:cs="Times New Roman"/>
        </w:rPr>
        <w:t xml:space="preserve">Доц. д-р Димитър Николов е роден през 1964 г. Завършва медицина във Висш Медицински Институт (ВМИ) гр. София през 1987 г. Придобива специалност по обща хирургия 1996 г. и по кардиохирургия през 2000 г. От 1991 г. </w:t>
      </w:r>
      <w:r w:rsidR="001F7EFA">
        <w:rPr>
          <w:rFonts w:ascii="Times New Roman" w:hAnsi="Times New Roman" w:cs="Times New Roman"/>
        </w:rPr>
        <w:t>д</w:t>
      </w:r>
      <w:r w:rsidRPr="00AE0E58">
        <w:rPr>
          <w:rFonts w:ascii="Times New Roman" w:hAnsi="Times New Roman" w:cs="Times New Roman"/>
        </w:rPr>
        <w:t xml:space="preserve">о 1997 г. е асистент по сърдечна хирургия към Клиника по сърдечна хирургия УМБАЛ "Св. Екатерина". От 1997 г. до 2007 г. заема длъжност "Главен Асистент" по сърдечна хирургия към Клиника по сърдечна хирургия УМБАЛ "Св. Екатерина". За същия период е и завеждащ сектор трансплантология и механично подпомагане на сърцето към същата клиника. През 2010 г. се дипломира в Медицински </w:t>
      </w:r>
      <w:r w:rsidRPr="00AE0E58">
        <w:rPr>
          <w:rFonts w:ascii="Times New Roman" w:hAnsi="Times New Roman" w:cs="Times New Roman"/>
          <w:lang w:val="en-US"/>
        </w:rPr>
        <w:t>Университет</w:t>
      </w:r>
      <w:r w:rsidRPr="00AE0E58">
        <w:rPr>
          <w:rFonts w:ascii="Times New Roman" w:hAnsi="Times New Roman" w:cs="Times New Roman"/>
        </w:rPr>
        <w:t xml:space="preserve"> - Факултет по обществено здраве - София по тема Мениджмънт на човешките ресурси в здравеопазването. През 2012 г. защитава успешно дисертационен труд на тема "Хирургично лечение на нативен инфекциозен ендокардит" за придобиване на образователната и научна степен "Доктор" по специалност „Сърдечно-съдова Хирургия". През 2015 г. с конкурс заема академична длъжност „Доцент” по професионално направление 7.1. "Медицина".</w:t>
      </w:r>
    </w:p>
    <w:p w14:paraId="38377755" w14:textId="4C71790E" w:rsidR="00D90B45" w:rsidRDefault="005B4C36" w:rsidP="00E2712B">
      <w:pPr>
        <w:pStyle w:val="BodyText"/>
        <w:spacing w:before="1" w:line="360" w:lineRule="auto"/>
        <w:ind w:right="119" w:firstLine="719"/>
        <w:rPr>
          <w:rFonts w:ascii="Times New Roman" w:hAnsi="Times New Roman" w:cs="Times New Roman"/>
        </w:rPr>
      </w:pPr>
      <w:r w:rsidRPr="00AE0E58">
        <w:rPr>
          <w:rFonts w:ascii="Times New Roman" w:hAnsi="Times New Roman" w:cs="Times New Roman"/>
        </w:rPr>
        <w:t>Доц. Николов е член на авторитетни международни професионални организации и участник в работни групи за научни проучвания в областта на кардиохирургията.</w:t>
      </w:r>
    </w:p>
    <w:p w14:paraId="393494FE" w14:textId="77777777" w:rsidR="001F7EFA" w:rsidRPr="00AE0E58" w:rsidRDefault="001F7EFA" w:rsidP="001F7EFA">
      <w:pPr>
        <w:pStyle w:val="BodyText"/>
        <w:spacing w:line="360" w:lineRule="auto"/>
        <w:ind w:right="113" w:firstLine="719"/>
        <w:rPr>
          <w:rFonts w:ascii="Times New Roman" w:hAnsi="Times New Roman" w:cs="Times New Roman"/>
        </w:rPr>
      </w:pPr>
      <w:r w:rsidRPr="00AE0E58">
        <w:rPr>
          <w:rFonts w:ascii="Times New Roman" w:hAnsi="Times New Roman" w:cs="Times New Roman"/>
        </w:rPr>
        <w:t xml:space="preserve">Познавам доц. Николов от повече от </w:t>
      </w:r>
      <w:r>
        <w:rPr>
          <w:rFonts w:ascii="Times New Roman" w:hAnsi="Times New Roman" w:cs="Times New Roman"/>
        </w:rPr>
        <w:t>16</w:t>
      </w:r>
      <w:r w:rsidRPr="00AE0E58">
        <w:rPr>
          <w:rFonts w:ascii="Times New Roman" w:hAnsi="Times New Roman" w:cs="Times New Roman"/>
        </w:rPr>
        <w:t xml:space="preserve"> години в личен и професионален аспект</w:t>
      </w:r>
      <w:r>
        <w:rPr>
          <w:rFonts w:ascii="Times New Roman" w:hAnsi="Times New Roman" w:cs="Times New Roman"/>
        </w:rPr>
        <w:t xml:space="preserve">, като </w:t>
      </w:r>
      <w:r w:rsidRPr="00AE0E58">
        <w:rPr>
          <w:rFonts w:ascii="Times New Roman" w:hAnsi="Times New Roman" w:cs="Times New Roman"/>
        </w:rPr>
        <w:t>ръководител на една от големите университетски кардиохирургични клиники на България</w:t>
      </w:r>
      <w:r>
        <w:rPr>
          <w:rFonts w:ascii="Times New Roman" w:hAnsi="Times New Roman" w:cs="Times New Roman"/>
        </w:rPr>
        <w:t>.</w:t>
      </w:r>
      <w:r w:rsidRPr="00AE0E58">
        <w:rPr>
          <w:rFonts w:ascii="Times New Roman" w:hAnsi="Times New Roman" w:cs="Times New Roman"/>
        </w:rPr>
        <w:t xml:space="preserve"> </w:t>
      </w:r>
      <w:r>
        <w:rPr>
          <w:rFonts w:ascii="Times New Roman" w:hAnsi="Times New Roman" w:cs="Times New Roman"/>
        </w:rPr>
        <w:t xml:space="preserve">Продължаваме да работим заедно при решаването на изключително сложни кардио-торакални оперативни  интервенции в смесен екип. </w:t>
      </w:r>
    </w:p>
    <w:p w14:paraId="1BF1D61E" w14:textId="77777777" w:rsidR="00D90B45" w:rsidRPr="00AE0E58" w:rsidRDefault="00D90B45">
      <w:pPr>
        <w:pStyle w:val="BodyText"/>
        <w:spacing w:before="1" w:line="360" w:lineRule="auto"/>
        <w:ind w:right="119" w:firstLine="719"/>
        <w:rPr>
          <w:rFonts w:ascii="Times New Roman" w:hAnsi="Times New Roman" w:cs="Times New Roman"/>
          <w:lang w:val="en-US"/>
        </w:rPr>
      </w:pPr>
    </w:p>
    <w:p w14:paraId="27AFFF49" w14:textId="04C98876" w:rsidR="00D90B45" w:rsidRPr="00AE0E58" w:rsidRDefault="005B4C36" w:rsidP="001F7EFA">
      <w:pPr>
        <w:pStyle w:val="BodyText"/>
        <w:spacing w:line="360" w:lineRule="auto"/>
        <w:ind w:left="102" w:right="119" w:firstLine="719"/>
        <w:rPr>
          <w:rFonts w:ascii="Times New Roman" w:hAnsi="Times New Roman" w:cs="Times New Roman"/>
          <w:lang w:val="en-US"/>
        </w:rPr>
      </w:pPr>
      <w:r w:rsidRPr="00AE0E58">
        <w:rPr>
          <w:rFonts w:ascii="Times New Roman" w:hAnsi="Times New Roman" w:cs="Times New Roman"/>
          <w:b/>
          <w:lang w:val="en-US"/>
        </w:rPr>
        <w:t xml:space="preserve">III. </w:t>
      </w:r>
      <w:r w:rsidRPr="00AE0E58">
        <w:rPr>
          <w:rFonts w:ascii="Times New Roman" w:hAnsi="Times New Roman" w:cs="Times New Roman"/>
          <w:b/>
        </w:rPr>
        <w:t>АНАЛИЗ И ОЦЕНКА НА НАУЧНОИЗСЛЕДОВАТЕЛСКАТА ДЕЙНОСТ И НА НАУЧНИТЕ ПРИНОСИ.</w:t>
      </w:r>
    </w:p>
    <w:p w14:paraId="76E23281" w14:textId="05584A17" w:rsidR="00D90B45" w:rsidRPr="00AE0E58" w:rsidRDefault="005B4C36" w:rsidP="001F7EFA">
      <w:pPr>
        <w:pStyle w:val="BodyText"/>
        <w:spacing w:line="360" w:lineRule="auto"/>
        <w:ind w:left="102" w:right="116" w:firstLine="707"/>
        <w:rPr>
          <w:rFonts w:ascii="Times New Roman" w:hAnsi="Times New Roman" w:cs="Times New Roman"/>
        </w:rPr>
      </w:pPr>
      <w:r w:rsidRPr="00AE0E58">
        <w:rPr>
          <w:rFonts w:ascii="Times New Roman" w:hAnsi="Times New Roman" w:cs="Times New Roman"/>
        </w:rPr>
        <w:lastRenderedPageBreak/>
        <w:t>Доц. д-р Димитър Николов представя за участие в конкурса 69 научни труда</w:t>
      </w:r>
      <w:r w:rsidR="005A26E1">
        <w:rPr>
          <w:rFonts w:ascii="Times New Roman" w:hAnsi="Times New Roman" w:cs="Times New Roman"/>
        </w:rPr>
        <w:t>.</w:t>
      </w:r>
      <w:r w:rsidR="001F7EFA">
        <w:rPr>
          <w:rFonts w:ascii="Times New Roman" w:hAnsi="Times New Roman" w:cs="Times New Roman"/>
        </w:rPr>
        <w:t xml:space="preserve"> </w:t>
      </w:r>
      <w:r w:rsidR="00E2712B">
        <w:rPr>
          <w:rFonts w:ascii="Times New Roman" w:hAnsi="Times New Roman" w:cs="Times New Roman"/>
        </w:rPr>
        <w:t>Р</w:t>
      </w:r>
      <w:r w:rsidRPr="00AE0E58">
        <w:rPr>
          <w:rFonts w:ascii="Times New Roman" w:hAnsi="Times New Roman" w:cs="Times New Roman"/>
        </w:rPr>
        <w:t>ецензиран</w:t>
      </w:r>
      <w:r w:rsidR="00E2712B">
        <w:rPr>
          <w:rFonts w:ascii="Times New Roman" w:hAnsi="Times New Roman" w:cs="Times New Roman"/>
        </w:rPr>
        <w:t xml:space="preserve">и са </w:t>
      </w:r>
      <w:r w:rsidRPr="00AE0E58">
        <w:rPr>
          <w:rFonts w:ascii="Times New Roman" w:hAnsi="Times New Roman" w:cs="Times New Roman"/>
        </w:rPr>
        <w:t xml:space="preserve"> 67 научни труда, от които 27 са след заемане на академичната длъжност “Доцент”,  2 публикации са в издания с импакт фактор след "Доцент", като общият импакт фактор е 20.573.</w:t>
      </w:r>
    </w:p>
    <w:p w14:paraId="4C8E77A5" w14:textId="62AD2D6C" w:rsidR="00D90B45" w:rsidRPr="00AE0E58" w:rsidRDefault="005B4C36" w:rsidP="00771E7A">
      <w:pPr>
        <w:pStyle w:val="BodyText"/>
        <w:spacing w:before="39" w:line="360" w:lineRule="auto"/>
        <w:ind w:right="117" w:firstLine="719"/>
        <w:rPr>
          <w:rFonts w:ascii="Times New Roman" w:hAnsi="Times New Roman" w:cs="Times New Roman"/>
          <w:b/>
        </w:rPr>
      </w:pPr>
      <w:r w:rsidRPr="00AE0E58">
        <w:rPr>
          <w:rFonts w:ascii="Times New Roman" w:hAnsi="Times New Roman" w:cs="Times New Roman"/>
        </w:rPr>
        <w:t>Оценката на количествените критерии на научноизследователската дейност и публикационна активност на доц. Димитър Николов, показва, че той представя достатъчни като брой и качество научни публикации в специализирани научни издания и научни трудове, които не повтарят представените за придобиване на образователната и научна степен "Доктор" и няма доказано плагиатство в научните трудове. Оценката на тези трудове покрива минималните национални изисквания и изискванията на нормативните документи и Правилника за развитие на академичния състав на „Aджибадем Сити Клиник УМБАЛ Токуда” ЕАД за заемане на академична длъжност “Професор”.</w:t>
      </w:r>
    </w:p>
    <w:p w14:paraId="21871BBB" w14:textId="28B4697E" w:rsidR="00D90B45" w:rsidRPr="00AE0E58" w:rsidRDefault="00E2712B" w:rsidP="00771E7A">
      <w:pPr>
        <w:widowControl/>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П</w:t>
      </w:r>
      <w:r w:rsidR="001529D3">
        <w:rPr>
          <w:rFonts w:ascii="Times New Roman" w:hAnsi="Times New Roman" w:cs="Times New Roman"/>
          <w:b/>
          <w:sz w:val="24"/>
          <w:szCs w:val="24"/>
        </w:rPr>
        <w:t>убликации след доцент</w:t>
      </w:r>
    </w:p>
    <w:p w14:paraId="68423AAE" w14:textId="47A50C93" w:rsidR="00D90B45" w:rsidRDefault="005B4C36" w:rsidP="00506435">
      <w:pPr>
        <w:spacing w:line="360" w:lineRule="auto"/>
        <w:jc w:val="both"/>
        <w:rPr>
          <w:rFonts w:ascii="Times New Roman" w:hAnsi="Times New Roman" w:cs="Times New Roman"/>
          <w:sz w:val="24"/>
          <w:szCs w:val="24"/>
        </w:rPr>
      </w:pPr>
      <w:r w:rsidRPr="00AE0E58">
        <w:rPr>
          <w:rFonts w:ascii="Times New Roman" w:hAnsi="Times New Roman" w:cs="Times New Roman"/>
          <w:sz w:val="24"/>
          <w:szCs w:val="24"/>
        </w:rPr>
        <w:t xml:space="preserve"> Монография : "Хирургично лечение на нативен и протезен клапен ендокардит"</w:t>
      </w:r>
      <w:r w:rsidR="00A642AA">
        <w:rPr>
          <w:rFonts w:ascii="Times New Roman" w:hAnsi="Times New Roman" w:cs="Times New Roman"/>
          <w:sz w:val="24"/>
          <w:szCs w:val="24"/>
        </w:rPr>
        <w:t xml:space="preserve">, </w:t>
      </w:r>
      <w:r w:rsidRPr="00AE0E58">
        <w:rPr>
          <w:rFonts w:ascii="Times New Roman" w:hAnsi="Times New Roman" w:cs="Times New Roman"/>
          <w:sz w:val="24"/>
          <w:szCs w:val="24"/>
        </w:rPr>
        <w:t xml:space="preserve"> посветена на  основните аспекти на оперативното лечение при пациенти с нативен и протезен клапен ендокардит.  Описани са  основните методи и средства, необходими за осъществяване на различните видове оперативни интервенции, адекватни на съвременните стандарти в медицината. Представен е алгоритъмът и основните стъпки при извършването на различните видове хирургични вмешателства, споделя се личен опит и се дискутират нерешени проблеми.. Изводите  са насочени към ежедневната практическа дейност на кардиохирурзите, с оглед тяхното подпомагане при вземане на конкретни решения за диагностика и лечение.</w:t>
      </w:r>
    </w:p>
    <w:p w14:paraId="14F498AA" w14:textId="57CBAB0F" w:rsidR="00506435" w:rsidRPr="00506435" w:rsidRDefault="00506435" w:rsidP="00506435">
      <w:pPr>
        <w:widowControl/>
        <w:spacing w:line="360" w:lineRule="auto"/>
        <w:ind w:firstLine="720"/>
        <w:jc w:val="both"/>
        <w:rPr>
          <w:rFonts w:ascii="Times New Roman" w:hAnsi="Times New Roman" w:cs="Times New Roman"/>
          <w:sz w:val="24"/>
          <w:szCs w:val="24"/>
        </w:rPr>
      </w:pPr>
      <w:r w:rsidRPr="00506435">
        <w:rPr>
          <w:rFonts w:ascii="Times New Roman" w:hAnsi="Times New Roman" w:cs="Times New Roman"/>
          <w:sz w:val="24"/>
          <w:szCs w:val="24"/>
        </w:rPr>
        <w:t xml:space="preserve">В останалите публикации са представени изследвания, свързани </w:t>
      </w:r>
      <w:r w:rsidRPr="00506435">
        <w:rPr>
          <w:rFonts w:ascii="Times New Roman" w:hAnsi="Times New Roman" w:cs="Times New Roman"/>
          <w:sz w:val="24"/>
          <w:szCs w:val="24"/>
        </w:rPr>
        <w:t xml:space="preserve"> с внедряване</w:t>
      </w:r>
      <w:r w:rsidRPr="00506435">
        <w:rPr>
          <w:rFonts w:ascii="Times New Roman" w:hAnsi="Times New Roman" w:cs="Times New Roman"/>
          <w:sz w:val="24"/>
          <w:szCs w:val="24"/>
        </w:rPr>
        <w:t>то</w:t>
      </w:r>
      <w:r w:rsidRPr="00506435">
        <w:rPr>
          <w:rFonts w:ascii="Times New Roman" w:hAnsi="Times New Roman" w:cs="Times New Roman"/>
          <w:sz w:val="24"/>
          <w:szCs w:val="24"/>
        </w:rPr>
        <w:t xml:space="preserve"> на хирургичен метод за минимално инвазивно хирургично лечение при митрално клапно протезиране и/или пластика на митрална клапа, болести на трикуспидалната клапа и при аортно клапно протезиране</w:t>
      </w:r>
      <w:r w:rsidRPr="00506435">
        <w:rPr>
          <w:rFonts w:ascii="Times New Roman" w:hAnsi="Times New Roman" w:cs="Times New Roman"/>
          <w:sz w:val="24"/>
          <w:szCs w:val="24"/>
        </w:rPr>
        <w:t xml:space="preserve">, </w:t>
      </w:r>
      <w:r>
        <w:rPr>
          <w:rFonts w:ascii="Times New Roman" w:hAnsi="Times New Roman" w:cs="Times New Roman"/>
          <w:sz w:val="24"/>
          <w:szCs w:val="24"/>
        </w:rPr>
        <w:t>задълбочено са обсъдени</w:t>
      </w:r>
      <w:r w:rsidRPr="00506435">
        <w:rPr>
          <w:rFonts w:ascii="Times New Roman" w:hAnsi="Times New Roman" w:cs="Times New Roman"/>
          <w:sz w:val="24"/>
          <w:szCs w:val="24"/>
        </w:rPr>
        <w:t xml:space="preserve"> методите и начините за подобряване на</w:t>
      </w:r>
      <w:r w:rsidRPr="00506435">
        <w:rPr>
          <w:rFonts w:ascii="Times New Roman" w:hAnsi="Times New Roman" w:cs="Times New Roman"/>
          <w:sz w:val="24"/>
          <w:szCs w:val="24"/>
        </w:rPr>
        <w:t xml:space="preserve"> резултатите при реоперациите в сърдечната хирургия, </w:t>
      </w:r>
      <w:r w:rsidRPr="00506435">
        <w:rPr>
          <w:rFonts w:ascii="Times New Roman" w:hAnsi="Times New Roman" w:cs="Times New Roman"/>
          <w:sz w:val="24"/>
          <w:szCs w:val="24"/>
        </w:rPr>
        <w:t xml:space="preserve">усъвършенстваната техника </w:t>
      </w:r>
      <w:r w:rsidRPr="00506435">
        <w:rPr>
          <w:rFonts w:ascii="Times New Roman" w:hAnsi="Times New Roman" w:cs="Times New Roman"/>
          <w:sz w:val="24"/>
          <w:szCs w:val="24"/>
        </w:rPr>
        <w:t xml:space="preserve"> за поставяне на безшевни клапи </w:t>
      </w:r>
      <w:r w:rsidRPr="00506435">
        <w:rPr>
          <w:rFonts w:ascii="Times New Roman" w:hAnsi="Times New Roman" w:cs="Times New Roman"/>
          <w:sz w:val="24"/>
          <w:szCs w:val="24"/>
          <w:lang w:val="en-US"/>
        </w:rPr>
        <w:t xml:space="preserve">PERCEVAL </w:t>
      </w:r>
      <w:r w:rsidRPr="00506435">
        <w:rPr>
          <w:rFonts w:ascii="Times New Roman" w:hAnsi="Times New Roman" w:cs="Times New Roman"/>
          <w:sz w:val="24"/>
          <w:szCs w:val="24"/>
        </w:rPr>
        <w:t>при високостепенна аортна стеноза</w:t>
      </w:r>
      <w:r w:rsidRPr="00506435">
        <w:rPr>
          <w:rFonts w:ascii="Times New Roman" w:hAnsi="Times New Roman" w:cs="Times New Roman"/>
          <w:sz w:val="24"/>
          <w:szCs w:val="24"/>
        </w:rPr>
        <w:t xml:space="preserve">, определянето на оптималния момент за оперативна интервенция </w:t>
      </w:r>
      <w:r w:rsidRPr="00506435">
        <w:rPr>
          <w:rFonts w:ascii="Times New Roman" w:hAnsi="Times New Roman" w:cs="Times New Roman"/>
          <w:sz w:val="24"/>
          <w:szCs w:val="24"/>
        </w:rPr>
        <w:t xml:space="preserve">и най-подходящата клапна протеза и хирургична техника при пациенти с нативен клапен ендокардит </w:t>
      </w:r>
      <w:r w:rsidRPr="00506435">
        <w:rPr>
          <w:rFonts w:ascii="Times New Roman" w:hAnsi="Times New Roman" w:cs="Times New Roman"/>
          <w:sz w:val="24"/>
          <w:szCs w:val="24"/>
        </w:rPr>
        <w:t>и др.</w:t>
      </w:r>
    </w:p>
    <w:p w14:paraId="1BDC0AFE" w14:textId="77777777" w:rsidR="00D90B45" w:rsidRPr="00AE0E58" w:rsidRDefault="005B4C36">
      <w:pPr>
        <w:widowControl/>
        <w:spacing w:line="360" w:lineRule="auto"/>
        <w:jc w:val="both"/>
        <w:rPr>
          <w:rFonts w:ascii="Times New Roman" w:hAnsi="Times New Roman" w:cs="Times New Roman"/>
          <w:sz w:val="24"/>
          <w:szCs w:val="24"/>
          <w:lang w:val="en-US"/>
        </w:rPr>
      </w:pPr>
      <w:r w:rsidRPr="00AE0E58">
        <w:rPr>
          <w:rFonts w:ascii="Times New Roman" w:hAnsi="Times New Roman" w:cs="Times New Roman"/>
          <w:sz w:val="24"/>
          <w:szCs w:val="24"/>
        </w:rPr>
        <w:tab/>
        <w:t>Доц. Николов има участие в редица научни форуми, на които е представил интересни доклади,  обсъждащи въпроси като опита на клиниката за десет годишен период в сферата на реоперациите, както и хирургично лечение на множество редки усложнения свързани с инвазивните методи на лечение и редки сърдечни аномалии.</w:t>
      </w:r>
    </w:p>
    <w:p w14:paraId="639E6586" w14:textId="77777777" w:rsidR="00D90B45" w:rsidRPr="00AE0E58" w:rsidRDefault="00D90B45">
      <w:pPr>
        <w:widowControl/>
        <w:spacing w:line="360" w:lineRule="auto"/>
        <w:jc w:val="both"/>
        <w:rPr>
          <w:rFonts w:ascii="Times New Roman" w:hAnsi="Times New Roman" w:cs="Times New Roman"/>
          <w:b/>
          <w:sz w:val="24"/>
          <w:szCs w:val="24"/>
          <w:lang w:val="en-US"/>
        </w:rPr>
      </w:pPr>
    </w:p>
    <w:p w14:paraId="4EA9A8CF" w14:textId="532AA9AB" w:rsidR="00D90B45" w:rsidRPr="00AE0E58" w:rsidRDefault="005B4C36">
      <w:pPr>
        <w:widowControl/>
        <w:spacing w:line="360" w:lineRule="auto"/>
        <w:jc w:val="both"/>
        <w:rPr>
          <w:rFonts w:ascii="Times New Roman" w:hAnsi="Times New Roman" w:cs="Times New Roman"/>
          <w:b/>
          <w:sz w:val="24"/>
          <w:szCs w:val="24"/>
        </w:rPr>
      </w:pPr>
      <w:r w:rsidRPr="00AE0E58">
        <w:rPr>
          <w:rFonts w:ascii="Times New Roman" w:hAnsi="Times New Roman" w:cs="Times New Roman"/>
          <w:b/>
          <w:sz w:val="24"/>
          <w:szCs w:val="24"/>
          <w:lang w:val="en-US"/>
        </w:rPr>
        <w:t xml:space="preserve">IV. </w:t>
      </w:r>
      <w:r w:rsidRPr="00AE0E58">
        <w:rPr>
          <w:rFonts w:ascii="Times New Roman" w:hAnsi="Times New Roman" w:cs="Times New Roman"/>
          <w:b/>
          <w:sz w:val="24"/>
          <w:szCs w:val="24"/>
        </w:rPr>
        <w:t>УЧЕБНО-ПРЕПОДАВАТЕЛСКАТА ДЕЙНОСТ</w:t>
      </w:r>
    </w:p>
    <w:p w14:paraId="5DBDF2F3" w14:textId="6B7EBD84" w:rsidR="00D90B45" w:rsidRPr="00AE0E58" w:rsidRDefault="005B4C36">
      <w:pPr>
        <w:widowControl/>
        <w:spacing w:line="360" w:lineRule="auto"/>
        <w:jc w:val="both"/>
        <w:rPr>
          <w:rFonts w:ascii="Times New Roman" w:hAnsi="Times New Roman" w:cs="Times New Roman"/>
          <w:sz w:val="24"/>
          <w:szCs w:val="24"/>
        </w:rPr>
      </w:pPr>
      <w:r w:rsidRPr="00AE0E58">
        <w:rPr>
          <w:rFonts w:ascii="Times New Roman" w:hAnsi="Times New Roman" w:cs="Times New Roman"/>
          <w:sz w:val="24"/>
          <w:szCs w:val="24"/>
          <w:lang w:val="en-US"/>
        </w:rPr>
        <w:tab/>
      </w:r>
      <w:r w:rsidR="00E2712B">
        <w:rPr>
          <w:rFonts w:ascii="Times New Roman" w:hAnsi="Times New Roman" w:cs="Times New Roman"/>
          <w:sz w:val="24"/>
          <w:szCs w:val="24"/>
        </w:rPr>
        <w:t>Д</w:t>
      </w:r>
      <w:r w:rsidRPr="00AE0E58">
        <w:rPr>
          <w:rFonts w:ascii="Times New Roman" w:hAnsi="Times New Roman" w:cs="Times New Roman"/>
          <w:sz w:val="24"/>
          <w:szCs w:val="24"/>
        </w:rPr>
        <w:t xml:space="preserve">оц. д-р Димитър Николов е </w:t>
      </w:r>
      <w:r w:rsidR="00771E7A">
        <w:rPr>
          <w:rFonts w:ascii="Times New Roman" w:hAnsi="Times New Roman" w:cs="Times New Roman"/>
          <w:sz w:val="24"/>
          <w:szCs w:val="24"/>
        </w:rPr>
        <w:t>р</w:t>
      </w:r>
      <w:r w:rsidRPr="00AE0E58">
        <w:rPr>
          <w:rFonts w:ascii="Times New Roman" w:hAnsi="Times New Roman" w:cs="Times New Roman"/>
          <w:sz w:val="24"/>
          <w:szCs w:val="24"/>
        </w:rPr>
        <w:t>ъководител на 2-ма успешно защитили докторанти по докторска програма “Сърдечно-съдова хирургия“ – д-р Ивилин Тодоров и д-р Асен Келчев.</w:t>
      </w:r>
    </w:p>
    <w:p w14:paraId="5B1E47BE" w14:textId="544D7648" w:rsidR="00D90B45" w:rsidRPr="00AE0E58" w:rsidRDefault="00E2712B">
      <w:pPr>
        <w:widowControl/>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Д</w:t>
      </w:r>
      <w:r w:rsidR="005B4C36" w:rsidRPr="00AE0E58">
        <w:rPr>
          <w:rFonts w:ascii="Times New Roman" w:hAnsi="Times New Roman" w:cs="Times New Roman"/>
          <w:sz w:val="24"/>
          <w:szCs w:val="24"/>
        </w:rPr>
        <w:t>оц. Николов е реализирал учебна натовареност със специализанти и продължаващо медицинско обучение от 1298  екв. часа за последните 5 години. Тази учебно-преподавателска дейност е напълно достатъчна като основание за заемане на академична длъжност „Професор“.</w:t>
      </w:r>
    </w:p>
    <w:p w14:paraId="69642BBA" w14:textId="77777777" w:rsidR="00506435" w:rsidRDefault="00506435">
      <w:pPr>
        <w:pStyle w:val="BodyText"/>
        <w:spacing w:before="39" w:line="360" w:lineRule="auto"/>
        <w:jc w:val="left"/>
        <w:rPr>
          <w:rFonts w:ascii="Times New Roman" w:hAnsi="Times New Roman" w:cs="Times New Roman"/>
          <w:b/>
          <w:lang w:val="en-US"/>
        </w:rPr>
      </w:pPr>
    </w:p>
    <w:p w14:paraId="4E2EDBF9" w14:textId="7785F710" w:rsidR="00D90B45" w:rsidRPr="00AE0E58" w:rsidRDefault="005B4C36" w:rsidP="00506435">
      <w:pPr>
        <w:pStyle w:val="BodyText"/>
        <w:spacing w:line="360" w:lineRule="auto"/>
        <w:jc w:val="left"/>
        <w:rPr>
          <w:rFonts w:ascii="Times New Roman" w:hAnsi="Times New Roman" w:cs="Times New Roman"/>
          <w:b/>
        </w:rPr>
      </w:pPr>
      <w:r w:rsidRPr="00AE0E58">
        <w:rPr>
          <w:rFonts w:ascii="Times New Roman" w:hAnsi="Times New Roman" w:cs="Times New Roman"/>
          <w:b/>
          <w:lang w:val="en-US"/>
        </w:rPr>
        <w:t xml:space="preserve">V. </w:t>
      </w:r>
      <w:r w:rsidRPr="00AE0E58">
        <w:rPr>
          <w:rFonts w:ascii="Times New Roman" w:hAnsi="Times New Roman" w:cs="Times New Roman"/>
          <w:b/>
        </w:rPr>
        <w:t>ЗАКЛЮЧЕНИЕ</w:t>
      </w:r>
    </w:p>
    <w:p w14:paraId="76B9C2E2" w14:textId="2691B30F" w:rsidR="00D90B45" w:rsidRPr="00AE0E58" w:rsidRDefault="00771E7A" w:rsidP="00506435">
      <w:pPr>
        <w:pStyle w:val="BodyText"/>
        <w:spacing w:line="360" w:lineRule="auto"/>
        <w:ind w:left="0" w:right="111" w:firstLine="720"/>
        <w:rPr>
          <w:rFonts w:ascii="Times New Roman" w:hAnsi="Times New Roman" w:cs="Times New Roman"/>
        </w:rPr>
      </w:pPr>
      <w:r>
        <w:rPr>
          <w:rFonts w:ascii="Times New Roman" w:hAnsi="Times New Roman" w:cs="Times New Roman"/>
        </w:rPr>
        <w:t>П</w:t>
      </w:r>
      <w:r w:rsidR="005B4C36" w:rsidRPr="00AE0E58">
        <w:rPr>
          <w:rFonts w:ascii="Times New Roman" w:hAnsi="Times New Roman" w:cs="Times New Roman"/>
        </w:rPr>
        <w:t xml:space="preserve">рофесионалното </w:t>
      </w:r>
      <w:r w:rsidRPr="00AE0E58">
        <w:rPr>
          <w:rFonts w:ascii="Times New Roman" w:hAnsi="Times New Roman" w:cs="Times New Roman"/>
        </w:rPr>
        <w:t>развитие на доц. д-р Димитър Николов</w:t>
      </w:r>
      <w:r w:rsidR="00506435">
        <w:rPr>
          <w:rFonts w:ascii="Times New Roman" w:hAnsi="Times New Roman" w:cs="Times New Roman"/>
        </w:rPr>
        <w:t>, д.м.,</w:t>
      </w:r>
      <w:r w:rsidRPr="00AE0E58">
        <w:rPr>
          <w:rFonts w:ascii="Times New Roman" w:hAnsi="Times New Roman" w:cs="Times New Roman"/>
        </w:rPr>
        <w:t xml:space="preserve"> </w:t>
      </w:r>
      <w:r w:rsidR="005B4C36" w:rsidRPr="00AE0E58">
        <w:rPr>
          <w:rFonts w:ascii="Times New Roman" w:hAnsi="Times New Roman" w:cs="Times New Roman"/>
        </w:rPr>
        <w:t>и квалификация като лекар и специалист кардиохирург</w:t>
      </w:r>
      <w:r w:rsidR="005B4C36" w:rsidRPr="00AE0E58">
        <w:rPr>
          <w:rFonts w:ascii="Times New Roman" w:hAnsi="Times New Roman" w:cs="Times New Roman"/>
          <w:lang w:val="en-US"/>
        </w:rPr>
        <w:t>,</w:t>
      </w:r>
      <w:r w:rsidR="005B4C36" w:rsidRPr="00AE0E58">
        <w:rPr>
          <w:rFonts w:ascii="Times New Roman" w:hAnsi="Times New Roman" w:cs="Times New Roman"/>
        </w:rPr>
        <w:t xml:space="preserve"> научноизследователската му дейност</w:t>
      </w:r>
      <w:r w:rsidR="00506435">
        <w:rPr>
          <w:rFonts w:ascii="Times New Roman" w:hAnsi="Times New Roman" w:cs="Times New Roman"/>
        </w:rPr>
        <w:t>,</w:t>
      </w:r>
      <w:r w:rsidR="005B4C36" w:rsidRPr="00AE0E58">
        <w:rPr>
          <w:rFonts w:ascii="Times New Roman" w:hAnsi="Times New Roman" w:cs="Times New Roman"/>
        </w:rPr>
        <w:t xml:space="preserve"> публикационната активност</w:t>
      </w:r>
      <w:r w:rsidR="00506435">
        <w:rPr>
          <w:rFonts w:ascii="Times New Roman" w:hAnsi="Times New Roman" w:cs="Times New Roman"/>
        </w:rPr>
        <w:t xml:space="preserve"> и </w:t>
      </w:r>
      <w:r w:rsidR="005B4C36" w:rsidRPr="00AE0E58">
        <w:rPr>
          <w:rFonts w:ascii="Times New Roman" w:hAnsi="Times New Roman" w:cs="Times New Roman"/>
        </w:rPr>
        <w:t>учебно-преподавателската дейност</w:t>
      </w:r>
      <w:r>
        <w:rPr>
          <w:rFonts w:ascii="Times New Roman" w:hAnsi="Times New Roman" w:cs="Times New Roman"/>
        </w:rPr>
        <w:t>,</w:t>
      </w:r>
      <w:r w:rsidR="005B4C36" w:rsidRPr="00AE0E58">
        <w:rPr>
          <w:rFonts w:ascii="Times New Roman" w:hAnsi="Times New Roman" w:cs="Times New Roman"/>
          <w:lang w:val="en-US"/>
        </w:rPr>
        <w:t xml:space="preserve"> </w:t>
      </w:r>
      <w:r w:rsidR="005B4C36" w:rsidRPr="00AE0E58">
        <w:rPr>
          <w:rFonts w:ascii="Times New Roman" w:hAnsi="Times New Roman" w:cs="Times New Roman"/>
        </w:rPr>
        <w:t>показват</w:t>
      </w:r>
      <w:r w:rsidR="00506435">
        <w:rPr>
          <w:rFonts w:ascii="Times New Roman" w:hAnsi="Times New Roman" w:cs="Times New Roman"/>
        </w:rPr>
        <w:t>,</w:t>
      </w:r>
      <w:bookmarkStart w:id="0" w:name="_GoBack"/>
      <w:bookmarkEnd w:id="0"/>
      <w:r w:rsidR="005B4C36" w:rsidRPr="00AE0E58">
        <w:rPr>
          <w:rFonts w:ascii="Times New Roman" w:hAnsi="Times New Roman" w:cs="Times New Roman"/>
        </w:rPr>
        <w:t xml:space="preserve"> че той отговаря напълно на изискванията на ЗРАСРБ и покрива и надхвърля националните  минимални изисквания и изискванията, посочени като критерии в Правилника за развитие на академичния състав  на „Aджибадем Сити Клиник УМБАЛ Токуда” ЕАД, за заемане на академична длъжност “Професор”.</w:t>
      </w:r>
    </w:p>
    <w:p w14:paraId="4F7659BA" w14:textId="51661BB7" w:rsidR="00D90B45" w:rsidRPr="00AE0E58" w:rsidRDefault="005B4C36">
      <w:pPr>
        <w:pStyle w:val="BodyText"/>
        <w:spacing w:before="1" w:line="360" w:lineRule="auto"/>
        <w:ind w:right="114" w:firstLine="719"/>
        <w:rPr>
          <w:rFonts w:ascii="Times New Roman" w:hAnsi="Times New Roman" w:cs="Times New Roman"/>
        </w:rPr>
      </w:pPr>
      <w:r w:rsidRPr="00AE0E58">
        <w:rPr>
          <w:rFonts w:ascii="Times New Roman" w:hAnsi="Times New Roman" w:cs="Times New Roman"/>
        </w:rPr>
        <w:t>Убедено давам своята положителна оценка и гласува</w:t>
      </w:r>
      <w:r w:rsidR="005A26E1">
        <w:rPr>
          <w:rFonts w:ascii="Times New Roman" w:hAnsi="Times New Roman" w:cs="Times New Roman"/>
        </w:rPr>
        <w:t>м</w:t>
      </w:r>
      <w:r w:rsidRPr="00AE0E58">
        <w:rPr>
          <w:rFonts w:ascii="Times New Roman" w:hAnsi="Times New Roman" w:cs="Times New Roman"/>
        </w:rPr>
        <w:t xml:space="preserve"> положително за присъждането на доц. д-р Димитър Николов, д.м. на академичната длъжност “Професор” по научната специалност “Сърдечно-съдова хирургия” за нуждите на Клиниката по Кардиохирургия в „Aджибадем Сити Клиник УМБАЛ Токуда” ЕАД.</w:t>
      </w:r>
    </w:p>
    <w:p w14:paraId="675327AD" w14:textId="77777777" w:rsidR="00535F76" w:rsidRDefault="00535F76">
      <w:pPr>
        <w:rPr>
          <w:rFonts w:ascii="Times New Roman" w:hAnsi="Times New Roman" w:cs="Times New Roman"/>
          <w:sz w:val="24"/>
          <w:szCs w:val="24"/>
        </w:rPr>
      </w:pPr>
    </w:p>
    <w:p w14:paraId="0A5D17B4" w14:textId="65D4CA41" w:rsidR="00D90B45" w:rsidRDefault="00535F76">
      <w:pPr>
        <w:rPr>
          <w:rFonts w:ascii="Times New Roman" w:hAnsi="Times New Roman" w:cs="Times New Roman"/>
          <w:sz w:val="24"/>
          <w:szCs w:val="24"/>
        </w:rPr>
      </w:pPr>
      <w:r>
        <w:rPr>
          <w:rFonts w:ascii="Times New Roman" w:hAnsi="Times New Roman" w:cs="Times New Roman"/>
          <w:sz w:val="24"/>
          <w:szCs w:val="24"/>
        </w:rPr>
        <w:t>Изготвил становище:</w:t>
      </w:r>
      <w:r w:rsidR="000B5D7B" w:rsidRPr="000B5D7B">
        <w:rPr>
          <w:noProof/>
        </w:rPr>
        <w:t xml:space="preserve"> </w:t>
      </w:r>
      <w:r w:rsidR="000B5D7B">
        <w:rPr>
          <w:noProof/>
          <w:lang w:eastAsia="bg-BG"/>
        </w:rPr>
        <w:drawing>
          <wp:inline distT="0" distB="0" distL="0" distR="0" wp14:anchorId="00E0A035" wp14:editId="446EB2F9">
            <wp:extent cx="1743075" cy="5905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075" cy="590550"/>
                    </a:xfrm>
                    <a:prstGeom prst="rect">
                      <a:avLst/>
                    </a:prstGeom>
                  </pic:spPr>
                </pic:pic>
              </a:graphicData>
            </a:graphic>
          </wp:inline>
        </w:drawing>
      </w:r>
    </w:p>
    <w:p w14:paraId="093A390A" w14:textId="53FD5895" w:rsidR="00535F76" w:rsidRPr="00535F76" w:rsidRDefault="00535F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Доц.  Цветан Минчев д.м.</w:t>
      </w:r>
    </w:p>
    <w:sectPr w:rsidR="00535F76" w:rsidRPr="00535F76">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0682" w14:textId="77777777" w:rsidR="006D70A3" w:rsidRDefault="006D70A3">
      <w:r>
        <w:separator/>
      </w:r>
    </w:p>
  </w:endnote>
  <w:endnote w:type="continuationSeparator" w:id="0">
    <w:p w14:paraId="633B8C2E" w14:textId="77777777" w:rsidR="006D70A3" w:rsidRDefault="006D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rlito">
    <w:altName w:val="Calibri"/>
    <w:panose1 w:val="020F0502020204030204"/>
    <w:charset w:val="CC"/>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33671"/>
      <w:docPartObj>
        <w:docPartGallery w:val="Page Numbers (Bottom of Page)"/>
        <w:docPartUnique/>
      </w:docPartObj>
    </w:sdtPr>
    <w:sdtEndPr/>
    <w:sdtContent>
      <w:p w14:paraId="6C73469B" w14:textId="3BD704CF" w:rsidR="00D90B45" w:rsidRDefault="005B4C36">
        <w:pPr>
          <w:pStyle w:val="Footer"/>
          <w:jc w:val="center"/>
        </w:pPr>
        <w:r>
          <w:fldChar w:fldCharType="begin"/>
        </w:r>
        <w:r>
          <w:instrText>PAGE</w:instrText>
        </w:r>
        <w:r>
          <w:fldChar w:fldCharType="separate"/>
        </w:r>
        <w:r w:rsidR="00506435">
          <w:rPr>
            <w:noProof/>
          </w:rPr>
          <w:t>4</w:t>
        </w:r>
        <w:r>
          <w:fldChar w:fldCharType="end"/>
        </w:r>
      </w:p>
    </w:sdtContent>
  </w:sdt>
  <w:p w14:paraId="1D68A5AB" w14:textId="77777777" w:rsidR="00D90B45" w:rsidRDefault="00D90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55EA5" w14:textId="77777777" w:rsidR="006D70A3" w:rsidRDefault="006D70A3">
      <w:r>
        <w:separator/>
      </w:r>
    </w:p>
  </w:footnote>
  <w:footnote w:type="continuationSeparator" w:id="0">
    <w:p w14:paraId="3C52821A" w14:textId="77777777" w:rsidR="006D70A3" w:rsidRDefault="006D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C0E6" w14:textId="77777777" w:rsidR="00D90B45" w:rsidRDefault="00D90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6F10"/>
    <w:multiLevelType w:val="multilevel"/>
    <w:tmpl w:val="09F081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EC3FE7"/>
    <w:multiLevelType w:val="multilevel"/>
    <w:tmpl w:val="A8FEB33E"/>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Wingdings" w:hAnsi="Wingdings" w:cs="Wingdings"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151D2507"/>
    <w:multiLevelType w:val="hybridMultilevel"/>
    <w:tmpl w:val="714A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706C"/>
    <w:multiLevelType w:val="multilevel"/>
    <w:tmpl w:val="5680EFE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Wingdings" w:hAnsi="Wingdings" w:cs="Wingdings"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311106D4"/>
    <w:multiLevelType w:val="multilevel"/>
    <w:tmpl w:val="338026DC"/>
    <w:lvl w:ilvl="0">
      <w:start w:val="1"/>
      <w:numFmt w:val="upperRoman"/>
      <w:lvlText w:val="%1."/>
      <w:lvlJc w:val="left"/>
      <w:pPr>
        <w:tabs>
          <w:tab w:val="num" w:pos="0"/>
        </w:tabs>
        <w:ind w:left="820" w:hanging="488"/>
      </w:pPr>
      <w:rPr>
        <w:rFonts w:ascii="Carlito" w:eastAsia="Carlito" w:hAnsi="Carlito" w:cs="Carlito"/>
        <w:b/>
        <w:bCs/>
        <w:spacing w:val="-27"/>
        <w:w w:val="100"/>
        <w:sz w:val="24"/>
        <w:szCs w:val="24"/>
        <w:lang w:val="bg-BG" w:eastAsia="en-US" w:bidi="ar-SA"/>
      </w:rPr>
    </w:lvl>
    <w:lvl w:ilvl="1">
      <w:start w:val="1"/>
      <w:numFmt w:val="decimal"/>
      <w:lvlText w:val="%2."/>
      <w:lvlJc w:val="left"/>
      <w:pPr>
        <w:tabs>
          <w:tab w:val="num" w:pos="0"/>
        </w:tabs>
        <w:ind w:left="1180" w:hanging="360"/>
      </w:pPr>
      <w:rPr>
        <w:b/>
        <w:bCs/>
        <w:spacing w:val="-3"/>
        <w:w w:val="100"/>
        <w:lang w:val="bg-BG" w:eastAsia="en-US" w:bidi="ar-SA"/>
      </w:rPr>
    </w:lvl>
    <w:lvl w:ilvl="2">
      <w:numFmt w:val="none"/>
      <w:suff w:val="nothing"/>
      <w:lvlText w:val=""/>
      <w:lvlJc w:val="left"/>
      <w:pPr>
        <w:tabs>
          <w:tab w:val="num" w:pos="360"/>
        </w:tabs>
        <w:ind w:left="0" w:firstLine="0"/>
      </w:pPr>
    </w:lvl>
    <w:lvl w:ilvl="3">
      <w:numFmt w:val="bullet"/>
      <w:lvlText w:val=""/>
      <w:lvlJc w:val="left"/>
      <w:pPr>
        <w:tabs>
          <w:tab w:val="num" w:pos="0"/>
        </w:tabs>
        <w:ind w:left="2545" w:hanging="720"/>
      </w:pPr>
      <w:rPr>
        <w:rFonts w:ascii="Symbol" w:hAnsi="Symbol" w:cs="Symbol" w:hint="default"/>
        <w:lang w:val="bg-BG" w:eastAsia="en-US" w:bidi="ar-SA"/>
      </w:rPr>
    </w:lvl>
    <w:lvl w:ilvl="4">
      <w:numFmt w:val="bullet"/>
      <w:lvlText w:val=""/>
      <w:lvlJc w:val="left"/>
      <w:pPr>
        <w:tabs>
          <w:tab w:val="num" w:pos="0"/>
        </w:tabs>
        <w:ind w:left="3550" w:hanging="720"/>
      </w:pPr>
      <w:rPr>
        <w:rFonts w:ascii="Symbol" w:hAnsi="Symbol" w:cs="Symbol" w:hint="default"/>
        <w:lang w:val="bg-BG" w:eastAsia="en-US" w:bidi="ar-SA"/>
      </w:rPr>
    </w:lvl>
    <w:lvl w:ilvl="5">
      <w:numFmt w:val="bullet"/>
      <w:lvlText w:val=""/>
      <w:lvlJc w:val="left"/>
      <w:pPr>
        <w:tabs>
          <w:tab w:val="num" w:pos="0"/>
        </w:tabs>
        <w:ind w:left="4555" w:hanging="720"/>
      </w:pPr>
      <w:rPr>
        <w:rFonts w:ascii="Symbol" w:hAnsi="Symbol" w:cs="Symbol" w:hint="default"/>
        <w:lang w:val="bg-BG" w:eastAsia="en-US" w:bidi="ar-SA"/>
      </w:rPr>
    </w:lvl>
    <w:lvl w:ilvl="6">
      <w:numFmt w:val="bullet"/>
      <w:lvlText w:val=""/>
      <w:lvlJc w:val="left"/>
      <w:pPr>
        <w:tabs>
          <w:tab w:val="num" w:pos="0"/>
        </w:tabs>
        <w:ind w:left="5560" w:hanging="720"/>
      </w:pPr>
      <w:rPr>
        <w:rFonts w:ascii="Symbol" w:hAnsi="Symbol" w:cs="Symbol" w:hint="default"/>
        <w:lang w:val="bg-BG" w:eastAsia="en-US" w:bidi="ar-SA"/>
      </w:rPr>
    </w:lvl>
    <w:lvl w:ilvl="7">
      <w:numFmt w:val="bullet"/>
      <w:lvlText w:val=""/>
      <w:lvlJc w:val="left"/>
      <w:pPr>
        <w:tabs>
          <w:tab w:val="num" w:pos="0"/>
        </w:tabs>
        <w:ind w:left="6565" w:hanging="720"/>
      </w:pPr>
      <w:rPr>
        <w:rFonts w:ascii="Symbol" w:hAnsi="Symbol" w:cs="Symbol" w:hint="default"/>
        <w:lang w:val="bg-BG" w:eastAsia="en-US" w:bidi="ar-SA"/>
      </w:rPr>
    </w:lvl>
    <w:lvl w:ilvl="8">
      <w:numFmt w:val="bullet"/>
      <w:lvlText w:val=""/>
      <w:lvlJc w:val="left"/>
      <w:pPr>
        <w:tabs>
          <w:tab w:val="num" w:pos="0"/>
        </w:tabs>
        <w:ind w:left="7570" w:hanging="720"/>
      </w:pPr>
      <w:rPr>
        <w:rFonts w:ascii="Symbol" w:hAnsi="Symbol" w:cs="Symbol" w:hint="default"/>
        <w:lang w:val="bg-BG" w:eastAsia="en-US" w:bidi="ar-SA"/>
      </w:rPr>
    </w:lvl>
  </w:abstractNum>
  <w:abstractNum w:abstractNumId="5" w15:restartNumberingAfterBreak="0">
    <w:nsid w:val="460439D6"/>
    <w:multiLevelType w:val="multilevel"/>
    <w:tmpl w:val="14F680AE"/>
    <w:lvl w:ilvl="0">
      <w:numFmt w:val="bullet"/>
      <w:lvlText w:val=""/>
      <w:lvlJc w:val="left"/>
      <w:pPr>
        <w:tabs>
          <w:tab w:val="num" w:pos="0"/>
        </w:tabs>
        <w:ind w:left="808" w:hanging="360"/>
      </w:pPr>
      <w:rPr>
        <w:rFonts w:ascii="Symbol" w:hAnsi="Symbol" w:cs="Symbol" w:hint="default"/>
        <w:w w:val="100"/>
        <w:sz w:val="24"/>
        <w:szCs w:val="24"/>
        <w:lang w:val="bg-BG" w:eastAsia="en-US" w:bidi="ar-SA"/>
      </w:rPr>
    </w:lvl>
    <w:lvl w:ilvl="1">
      <w:numFmt w:val="bullet"/>
      <w:lvlText w:val=""/>
      <w:lvlJc w:val="left"/>
      <w:pPr>
        <w:tabs>
          <w:tab w:val="num" w:pos="0"/>
        </w:tabs>
        <w:ind w:left="1678" w:hanging="360"/>
      </w:pPr>
      <w:rPr>
        <w:rFonts w:ascii="Symbol" w:hAnsi="Symbol" w:cs="Symbol" w:hint="default"/>
        <w:lang w:val="bg-BG" w:eastAsia="en-US" w:bidi="ar-SA"/>
      </w:rPr>
    </w:lvl>
    <w:lvl w:ilvl="2">
      <w:numFmt w:val="bullet"/>
      <w:lvlText w:val=""/>
      <w:lvlJc w:val="left"/>
      <w:pPr>
        <w:tabs>
          <w:tab w:val="num" w:pos="0"/>
        </w:tabs>
        <w:ind w:left="2556" w:hanging="360"/>
      </w:pPr>
      <w:rPr>
        <w:rFonts w:ascii="Symbol" w:hAnsi="Symbol" w:cs="Symbol" w:hint="default"/>
        <w:lang w:val="bg-BG" w:eastAsia="en-US" w:bidi="ar-SA"/>
      </w:rPr>
    </w:lvl>
    <w:lvl w:ilvl="3">
      <w:numFmt w:val="bullet"/>
      <w:lvlText w:val=""/>
      <w:lvlJc w:val="left"/>
      <w:pPr>
        <w:tabs>
          <w:tab w:val="num" w:pos="0"/>
        </w:tabs>
        <w:ind w:left="3434" w:hanging="360"/>
      </w:pPr>
      <w:rPr>
        <w:rFonts w:ascii="Symbol" w:hAnsi="Symbol" w:cs="Symbol" w:hint="default"/>
        <w:lang w:val="bg-BG" w:eastAsia="en-US" w:bidi="ar-SA"/>
      </w:rPr>
    </w:lvl>
    <w:lvl w:ilvl="4">
      <w:numFmt w:val="bullet"/>
      <w:lvlText w:val=""/>
      <w:lvlJc w:val="left"/>
      <w:pPr>
        <w:tabs>
          <w:tab w:val="num" w:pos="0"/>
        </w:tabs>
        <w:ind w:left="4312" w:hanging="360"/>
      </w:pPr>
      <w:rPr>
        <w:rFonts w:ascii="Symbol" w:hAnsi="Symbol" w:cs="Symbol" w:hint="default"/>
        <w:lang w:val="bg-BG" w:eastAsia="en-US" w:bidi="ar-SA"/>
      </w:rPr>
    </w:lvl>
    <w:lvl w:ilvl="5">
      <w:numFmt w:val="bullet"/>
      <w:lvlText w:val=""/>
      <w:lvlJc w:val="left"/>
      <w:pPr>
        <w:tabs>
          <w:tab w:val="num" w:pos="0"/>
        </w:tabs>
        <w:ind w:left="5190" w:hanging="360"/>
      </w:pPr>
      <w:rPr>
        <w:rFonts w:ascii="Symbol" w:hAnsi="Symbol" w:cs="Symbol" w:hint="default"/>
        <w:lang w:val="bg-BG" w:eastAsia="en-US" w:bidi="ar-SA"/>
      </w:rPr>
    </w:lvl>
    <w:lvl w:ilvl="6">
      <w:numFmt w:val="bullet"/>
      <w:lvlText w:val=""/>
      <w:lvlJc w:val="left"/>
      <w:pPr>
        <w:tabs>
          <w:tab w:val="num" w:pos="0"/>
        </w:tabs>
        <w:ind w:left="6068" w:hanging="360"/>
      </w:pPr>
      <w:rPr>
        <w:rFonts w:ascii="Symbol" w:hAnsi="Symbol" w:cs="Symbol" w:hint="default"/>
        <w:lang w:val="bg-BG" w:eastAsia="en-US" w:bidi="ar-SA"/>
      </w:rPr>
    </w:lvl>
    <w:lvl w:ilvl="7">
      <w:numFmt w:val="bullet"/>
      <w:lvlText w:val=""/>
      <w:lvlJc w:val="left"/>
      <w:pPr>
        <w:tabs>
          <w:tab w:val="num" w:pos="0"/>
        </w:tabs>
        <w:ind w:left="6946" w:hanging="360"/>
      </w:pPr>
      <w:rPr>
        <w:rFonts w:ascii="Symbol" w:hAnsi="Symbol" w:cs="Symbol" w:hint="default"/>
        <w:lang w:val="bg-BG" w:eastAsia="en-US" w:bidi="ar-SA"/>
      </w:rPr>
    </w:lvl>
    <w:lvl w:ilvl="8">
      <w:numFmt w:val="bullet"/>
      <w:lvlText w:val=""/>
      <w:lvlJc w:val="left"/>
      <w:pPr>
        <w:tabs>
          <w:tab w:val="num" w:pos="0"/>
        </w:tabs>
        <w:ind w:left="7824" w:hanging="360"/>
      </w:pPr>
      <w:rPr>
        <w:rFonts w:ascii="Symbol" w:hAnsi="Symbol" w:cs="Symbol" w:hint="default"/>
        <w:lang w:val="bg-BG" w:eastAsia="en-US" w:bidi="ar-SA"/>
      </w:rPr>
    </w:lvl>
  </w:abstractNum>
  <w:abstractNum w:abstractNumId="6" w15:restartNumberingAfterBreak="0">
    <w:nsid w:val="4E487332"/>
    <w:multiLevelType w:val="multilevel"/>
    <w:tmpl w:val="1E8AFE64"/>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7" w15:restartNumberingAfterBreak="0">
    <w:nsid w:val="62C2039A"/>
    <w:multiLevelType w:val="multilevel"/>
    <w:tmpl w:val="94A640E8"/>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8" w15:restartNumberingAfterBreak="0">
    <w:nsid w:val="793E233F"/>
    <w:multiLevelType w:val="multilevel"/>
    <w:tmpl w:val="3CB0932A"/>
    <w:lvl w:ilvl="0">
      <w:start w:val="1"/>
      <w:numFmt w:val="lowerLetter"/>
      <w:lvlText w:val="%1)"/>
      <w:lvlJc w:val="left"/>
      <w:pPr>
        <w:tabs>
          <w:tab w:val="num" w:pos="0"/>
        </w:tabs>
        <w:ind w:left="780" w:hanging="360"/>
      </w:pPr>
      <w:rPr>
        <w:rFont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45"/>
    <w:rsid w:val="000B5D7B"/>
    <w:rsid w:val="000F7125"/>
    <w:rsid w:val="00106806"/>
    <w:rsid w:val="001329A1"/>
    <w:rsid w:val="001529D3"/>
    <w:rsid w:val="001F7EFA"/>
    <w:rsid w:val="004934AD"/>
    <w:rsid w:val="00506435"/>
    <w:rsid w:val="00535F76"/>
    <w:rsid w:val="005A26E1"/>
    <w:rsid w:val="005B4C36"/>
    <w:rsid w:val="006D70A3"/>
    <w:rsid w:val="00764F2A"/>
    <w:rsid w:val="00771E7A"/>
    <w:rsid w:val="00A642AA"/>
    <w:rsid w:val="00AD7DB3"/>
    <w:rsid w:val="00AE0E58"/>
    <w:rsid w:val="00B03DA9"/>
    <w:rsid w:val="00D90B45"/>
    <w:rsid w:val="00E2712B"/>
    <w:rsid w:val="00E3147E"/>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EED4"/>
  <w15:docId w15:val="{1CF408FA-9804-4104-98A7-CCBB611A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2B47"/>
    <w:pPr>
      <w:widowControl w:val="0"/>
    </w:pPr>
    <w:rPr>
      <w:rFonts w:ascii="Carlito" w:eastAsia="Carlito" w:hAnsi="Carlito" w:cs="Carlito"/>
      <w:lang w:val="bg-BG"/>
    </w:rPr>
  </w:style>
  <w:style w:type="paragraph" w:styleId="Heading1">
    <w:name w:val="heading 1"/>
    <w:basedOn w:val="Normal"/>
    <w:link w:val="Heading1Char"/>
    <w:uiPriority w:val="1"/>
    <w:qFormat/>
    <w:rsid w:val="00FC2B47"/>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FC2B47"/>
    <w:rPr>
      <w:rFonts w:ascii="Carlito" w:eastAsia="Carlito" w:hAnsi="Carlito" w:cs="Carlito"/>
      <w:b/>
      <w:bCs/>
      <w:sz w:val="24"/>
      <w:szCs w:val="24"/>
      <w:lang w:val="bg-BG"/>
    </w:rPr>
  </w:style>
  <w:style w:type="character" w:customStyle="1" w:styleId="BodyTextChar">
    <w:name w:val="Body Text Char"/>
    <w:basedOn w:val="DefaultParagraphFont"/>
    <w:link w:val="BodyText"/>
    <w:uiPriority w:val="1"/>
    <w:qFormat/>
    <w:rsid w:val="00FC2B47"/>
    <w:rPr>
      <w:rFonts w:ascii="Carlito" w:eastAsia="Carlito" w:hAnsi="Carlito" w:cs="Carlito"/>
      <w:sz w:val="24"/>
      <w:szCs w:val="24"/>
      <w:lang w:val="bg-BG"/>
    </w:rPr>
  </w:style>
  <w:style w:type="character" w:customStyle="1" w:styleId="TitleChar">
    <w:name w:val="Title Char"/>
    <w:basedOn w:val="DefaultParagraphFont"/>
    <w:link w:val="Title"/>
    <w:uiPriority w:val="1"/>
    <w:qFormat/>
    <w:rsid w:val="00FC2B47"/>
    <w:rPr>
      <w:rFonts w:ascii="Carlito" w:eastAsia="Carlito" w:hAnsi="Carlito" w:cs="Carlito"/>
      <w:b/>
      <w:bCs/>
      <w:sz w:val="36"/>
      <w:szCs w:val="36"/>
      <w:lang w:val="bg-BG"/>
    </w:rPr>
  </w:style>
  <w:style w:type="character" w:customStyle="1" w:styleId="HeaderChar">
    <w:name w:val="Header Char"/>
    <w:basedOn w:val="DefaultParagraphFont"/>
    <w:link w:val="Header"/>
    <w:uiPriority w:val="99"/>
    <w:qFormat/>
    <w:rsid w:val="00AA4B3A"/>
    <w:rPr>
      <w:rFonts w:ascii="Carlito" w:eastAsia="Carlito" w:hAnsi="Carlito" w:cs="Carlito"/>
      <w:lang w:val="bg-BG"/>
    </w:rPr>
  </w:style>
  <w:style w:type="character" w:customStyle="1" w:styleId="FooterChar">
    <w:name w:val="Footer Char"/>
    <w:basedOn w:val="DefaultParagraphFont"/>
    <w:link w:val="Footer"/>
    <w:uiPriority w:val="99"/>
    <w:qFormat/>
    <w:rsid w:val="00AA4B3A"/>
    <w:rPr>
      <w:rFonts w:ascii="Carlito" w:eastAsia="Carlito" w:hAnsi="Carlito" w:cs="Carlito"/>
      <w:lang w:val="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FC2B47"/>
    <w:pPr>
      <w:ind w:left="100"/>
      <w:jc w:val="both"/>
    </w:pPr>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link w:val="TitleChar"/>
    <w:uiPriority w:val="1"/>
    <w:qFormat/>
    <w:rsid w:val="00FC2B47"/>
    <w:pPr>
      <w:spacing w:line="439" w:lineRule="exact"/>
      <w:ind w:left="1250" w:right="1266"/>
      <w:jc w:val="center"/>
    </w:pPr>
    <w:rPr>
      <w:b/>
      <w:bCs/>
      <w:sz w:val="36"/>
      <w:szCs w:val="36"/>
    </w:rPr>
  </w:style>
  <w:style w:type="paragraph" w:styleId="ListParagraph">
    <w:name w:val="List Paragraph"/>
    <w:basedOn w:val="Normal"/>
    <w:uiPriority w:val="1"/>
    <w:qFormat/>
    <w:rsid w:val="00FC2B47"/>
    <w:pPr>
      <w:ind w:left="1180" w:hanging="360"/>
      <w:jc w:val="both"/>
    </w:pPr>
  </w:style>
  <w:style w:type="paragraph" w:customStyle="1" w:styleId="HeaderandFooter">
    <w:name w:val="Header and Footer"/>
    <w:basedOn w:val="Normal"/>
    <w:qFormat/>
  </w:style>
  <w:style w:type="paragraph" w:styleId="Header">
    <w:name w:val="header"/>
    <w:basedOn w:val="Normal"/>
    <w:link w:val="HeaderChar"/>
    <w:uiPriority w:val="99"/>
    <w:unhideWhenUsed/>
    <w:rsid w:val="00AA4B3A"/>
    <w:pPr>
      <w:tabs>
        <w:tab w:val="center" w:pos="4536"/>
        <w:tab w:val="right" w:pos="9072"/>
      </w:tabs>
    </w:pPr>
  </w:style>
  <w:style w:type="paragraph" w:styleId="Footer">
    <w:name w:val="footer"/>
    <w:basedOn w:val="Normal"/>
    <w:link w:val="FooterChar"/>
    <w:uiPriority w:val="99"/>
    <w:unhideWhenUsed/>
    <w:rsid w:val="00AA4B3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6075</Characters>
  <Application>Microsoft Office Word</Application>
  <DocSecurity>0</DocSecurity>
  <Lines>50</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Tatyana Ivanova</cp:lastModifiedBy>
  <cp:revision>2</cp:revision>
  <cp:lastPrinted>2022-04-18T23:51:00Z</cp:lastPrinted>
  <dcterms:created xsi:type="dcterms:W3CDTF">2022-05-03T11:52:00Z</dcterms:created>
  <dcterms:modified xsi:type="dcterms:W3CDTF">2022-05-03T11:52:00Z</dcterms:modified>
  <dc:language>bg-BG</dc:language>
</cp:coreProperties>
</file>